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1" w:rsidRDefault="00AC6421" w:rsidP="00AC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C6421">
        <w:rPr>
          <w:rFonts w:ascii="Arial" w:eastAsia="Times New Roman" w:hAnsi="Arial" w:cs="Arial"/>
          <w:color w:val="222222"/>
          <w:sz w:val="24"/>
          <w:szCs w:val="24"/>
        </w:rPr>
        <w:t>For QT. (Qualifying trials for shooters of Maharashtra)</w:t>
      </w:r>
    </w:p>
    <w:p w:rsidR="00AC6421" w:rsidRPr="00AC6421" w:rsidRDefault="00AC6421" w:rsidP="00AC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604"/>
        <w:gridCol w:w="1250"/>
        <w:gridCol w:w="564"/>
      </w:tblGrid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Date  SEP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Trap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Double Trap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Skeet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T</w:t>
            </w:r>
          </w:p>
        </w:tc>
      </w:tr>
      <w:tr w:rsidR="00AC6421" w:rsidRPr="00AC6421" w:rsidTr="00AC642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 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 </w:t>
            </w:r>
          </w:p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 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 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AC6421">
              <w:rPr>
                <w:rFonts w:ascii="UICTFontTextStyleBody" w:eastAsia="Times New Roman" w:hAnsi="UICTFontTextStyleBody" w:cs="Arial"/>
                <w:color w:val="222222"/>
                <w:sz w:val="24"/>
                <w:szCs w:val="24"/>
              </w:rPr>
              <w:t>C</w:t>
            </w:r>
          </w:p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2956EA" w:rsidRDefault="00AC6421">
      <w:r w:rsidRPr="00AC64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p w:rsidR="00AC6421" w:rsidRDefault="00AC6421" w:rsidP="00AC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Tentative Schedule</w:t>
      </w:r>
    </w:p>
    <w:p w:rsidR="00AC6421" w:rsidRPr="00AC6421" w:rsidRDefault="00AC6421" w:rsidP="00AC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657"/>
        <w:gridCol w:w="1351"/>
        <w:gridCol w:w="644"/>
      </w:tblGrid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Date October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Trap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Double Trap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Skeet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</w:t>
            </w:r>
          </w:p>
        </w:tc>
      </w:tr>
      <w:tr w:rsidR="00AC6421" w:rsidRPr="00AC6421" w:rsidTr="00AC6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6421" w:rsidRPr="00AC6421" w:rsidRDefault="00AC6421" w:rsidP="00AC64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64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</w:t>
            </w:r>
          </w:p>
        </w:tc>
      </w:tr>
    </w:tbl>
    <w:p w:rsidR="00AC6421" w:rsidRDefault="00AC6421"/>
    <w:sectPr w:rsidR="00AC6421" w:rsidSect="0029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421"/>
    <w:rsid w:val="002956EA"/>
    <w:rsid w:val="00A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2015-09-01T10:43:00Z</dcterms:created>
  <dcterms:modified xsi:type="dcterms:W3CDTF">2015-09-01T10:45:00Z</dcterms:modified>
</cp:coreProperties>
</file>