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A9" w:rsidRPr="001274F4" w:rsidRDefault="006323A9" w:rsidP="006323A9">
      <w:pPr>
        <w:jc w:val="center"/>
        <w:rPr>
          <w:b/>
          <w:bCs/>
          <w:sz w:val="40"/>
          <w:szCs w:val="40"/>
        </w:rPr>
      </w:pPr>
      <w:r w:rsidRPr="001274F4">
        <w:rPr>
          <w:b/>
          <w:bCs/>
          <w:sz w:val="40"/>
          <w:szCs w:val="40"/>
        </w:rPr>
        <w:t xml:space="preserve">THE NATIONAL RIFLE ASSOCIATION OF </w:t>
      </w:r>
      <w:smartTag w:uri="urn:schemas-microsoft-com:office:smarttags" w:element="place">
        <w:smartTag w:uri="urn:schemas-microsoft-com:office:smarttags" w:element="country-region">
          <w:r w:rsidRPr="001274F4">
            <w:rPr>
              <w:b/>
              <w:bCs/>
              <w:sz w:val="40"/>
              <w:szCs w:val="40"/>
            </w:rPr>
            <w:t>INDIA</w:t>
          </w:r>
        </w:smartTag>
      </w:smartTag>
    </w:p>
    <w:p w:rsidR="006323A9" w:rsidRDefault="006323A9" w:rsidP="006323A9">
      <w:pPr>
        <w:jc w:val="center"/>
        <w:rPr>
          <w:b/>
          <w:bCs/>
        </w:rPr>
      </w:pPr>
    </w:p>
    <w:p w:rsidR="006323A9" w:rsidRDefault="006323A9" w:rsidP="006323A9">
      <w:pPr>
        <w:jc w:val="center"/>
        <w:rPr>
          <w:b/>
          <w:bCs/>
        </w:rPr>
      </w:pPr>
      <w:r>
        <w:rPr>
          <w:b/>
          <w:bCs/>
        </w:rPr>
        <w:t xml:space="preserve">“NRAI HOUSE”, 51-B, </w:t>
      </w:r>
      <w:proofErr w:type="spellStart"/>
      <w:r>
        <w:rPr>
          <w:b/>
          <w:bCs/>
        </w:rPr>
        <w:t>Tughlakabad</w:t>
      </w:r>
      <w:proofErr w:type="spellEnd"/>
      <w:r>
        <w:rPr>
          <w:b/>
          <w:bCs/>
        </w:rPr>
        <w:t xml:space="preserve"> Institutional Area, </w:t>
      </w:r>
      <w:smartTag w:uri="urn:schemas-microsoft-com:office:smarttags" w:element="City">
        <w:smartTag w:uri="urn:schemas-microsoft-com:office:smarttags" w:element="place">
          <w:r>
            <w:rPr>
              <w:b/>
              <w:bCs/>
            </w:rPr>
            <w:t>New Delhi-</w:t>
          </w:r>
        </w:smartTag>
      </w:smartTag>
      <w:r>
        <w:rPr>
          <w:b/>
          <w:bCs/>
        </w:rPr>
        <w:t xml:space="preserve"> 110062</w:t>
      </w:r>
    </w:p>
    <w:p w:rsidR="006323A9" w:rsidRDefault="006323A9" w:rsidP="006323A9">
      <w:pPr>
        <w:jc w:val="center"/>
        <w:rPr>
          <w:b/>
          <w:bCs/>
        </w:rPr>
      </w:pPr>
      <w:r>
        <w:rPr>
          <w:b/>
          <w:bCs/>
        </w:rPr>
        <w:t xml:space="preserve">Phone: 29964091/92/93, </w:t>
      </w:r>
      <w:proofErr w:type="gramStart"/>
      <w:r>
        <w:rPr>
          <w:b/>
          <w:bCs/>
        </w:rPr>
        <w:t>Fax :</w:t>
      </w:r>
      <w:proofErr w:type="gramEnd"/>
      <w:r>
        <w:rPr>
          <w:b/>
          <w:bCs/>
        </w:rPr>
        <w:t xml:space="preserve"> 29964090</w:t>
      </w:r>
    </w:p>
    <w:p w:rsidR="006323A9" w:rsidRDefault="006323A9" w:rsidP="006323A9">
      <w:pPr>
        <w:jc w:val="center"/>
      </w:pPr>
    </w:p>
    <w:p w:rsidR="006323A9" w:rsidRDefault="006323A9" w:rsidP="006323A9">
      <w:pPr>
        <w:jc w:val="center"/>
      </w:pPr>
      <w:proofErr w:type="gramStart"/>
      <w:r>
        <w:t>e-mail</w:t>
      </w:r>
      <w:proofErr w:type="gramEnd"/>
      <w:r>
        <w:t xml:space="preserve">: </w:t>
      </w:r>
      <w:hyperlink r:id="rId6" w:history="1">
        <w:r w:rsidRPr="009460BA">
          <w:rPr>
            <w:rStyle w:val="Hyperlink"/>
          </w:rPr>
          <w:t>indiashooting@gmail.com</w:t>
        </w:r>
      </w:hyperlink>
      <w:r>
        <w:t xml:space="preserve"> Website :www.thenrai.in</w:t>
      </w:r>
    </w:p>
    <w:p w:rsidR="006323A9" w:rsidRDefault="006323A9" w:rsidP="006323A9">
      <w:pPr>
        <w:rPr>
          <w:b/>
          <w:bCs/>
        </w:rPr>
      </w:pPr>
    </w:p>
    <w:p w:rsidR="006323A9" w:rsidRDefault="006323A9" w:rsidP="006323A9">
      <w:r>
        <w:t>TRG/STATE COMP/15</w:t>
      </w:r>
      <w:r>
        <w:tab/>
      </w:r>
      <w:r>
        <w:tab/>
      </w:r>
      <w:r>
        <w:tab/>
      </w:r>
      <w:r>
        <w:tab/>
      </w:r>
      <w:r>
        <w:tab/>
      </w:r>
      <w:r>
        <w:tab/>
      </w:r>
      <w:r>
        <w:tab/>
        <w:t xml:space="preserve">    September 28, 2015</w:t>
      </w:r>
    </w:p>
    <w:p w:rsidR="006323A9" w:rsidRDefault="006323A9" w:rsidP="006323A9"/>
    <w:p w:rsidR="006323A9" w:rsidRDefault="006323A9" w:rsidP="006323A9">
      <w:pPr>
        <w:jc w:val="both"/>
      </w:pPr>
      <w:r>
        <w:t xml:space="preserve">Aspiring Shooters from the State of </w:t>
      </w:r>
      <w:r w:rsidR="004416C2">
        <w:t>Haryana</w:t>
      </w:r>
    </w:p>
    <w:p w:rsidR="006323A9" w:rsidRDefault="006323A9" w:rsidP="006323A9">
      <w:pPr>
        <w:jc w:val="both"/>
      </w:pPr>
      <w:r>
        <w:t>All Governing Body Members of NRAI</w:t>
      </w:r>
    </w:p>
    <w:p w:rsidR="006323A9" w:rsidRDefault="006323A9" w:rsidP="006323A9">
      <w:pPr>
        <w:ind w:left="720" w:hanging="720"/>
        <w:jc w:val="both"/>
      </w:pPr>
    </w:p>
    <w:p w:rsidR="006323A9" w:rsidRDefault="006323A9" w:rsidP="006323A9">
      <w:pPr>
        <w:ind w:left="720" w:hanging="720"/>
        <w:jc w:val="both"/>
        <w:rPr>
          <w:b/>
          <w:bCs/>
          <w:u w:val="single"/>
        </w:rPr>
      </w:pPr>
      <w:r>
        <w:t>Sub</w:t>
      </w:r>
      <w:proofErr w:type="gramStart"/>
      <w:r>
        <w:t>:-</w:t>
      </w:r>
      <w:proofErr w:type="gramEnd"/>
      <w:r>
        <w:tab/>
      </w:r>
      <w:r>
        <w:rPr>
          <w:b/>
          <w:bCs/>
          <w:u w:val="single"/>
        </w:rPr>
        <w:t xml:space="preserve">STAGING OF </w:t>
      </w:r>
      <w:r w:rsidR="001A19FE">
        <w:rPr>
          <w:b/>
          <w:bCs/>
          <w:u w:val="single"/>
        </w:rPr>
        <w:t xml:space="preserve">HARYANA </w:t>
      </w:r>
      <w:r>
        <w:rPr>
          <w:b/>
          <w:bCs/>
          <w:u w:val="single"/>
        </w:rPr>
        <w:t xml:space="preserve">SHOOTING COMPETITION FOR THE SHOOTERS OF </w:t>
      </w:r>
      <w:r w:rsidR="001A19FE">
        <w:rPr>
          <w:b/>
          <w:bCs/>
          <w:u w:val="single"/>
        </w:rPr>
        <w:t>HARYANA</w:t>
      </w:r>
      <w:r w:rsidR="00035D1F">
        <w:rPr>
          <w:b/>
          <w:bCs/>
          <w:u w:val="single"/>
        </w:rPr>
        <w:t xml:space="preserve"> </w:t>
      </w:r>
      <w:r>
        <w:rPr>
          <w:b/>
          <w:bCs/>
          <w:u w:val="single"/>
        </w:rPr>
        <w:t>IN SMALL BORE RIFLE</w:t>
      </w:r>
      <w:r w:rsidR="001A19FE">
        <w:rPr>
          <w:b/>
          <w:bCs/>
          <w:u w:val="single"/>
        </w:rPr>
        <w:t xml:space="preserve"> AND </w:t>
      </w:r>
      <w:r>
        <w:rPr>
          <w:b/>
          <w:bCs/>
          <w:u w:val="single"/>
        </w:rPr>
        <w:t xml:space="preserve">PISTOL(NATIONAL RULES) AT Dr. KARNI SINGH SHOOTING RANGES, NEW DELHI FROM </w:t>
      </w:r>
      <w:r w:rsidR="001A19FE">
        <w:rPr>
          <w:b/>
          <w:bCs/>
          <w:u w:val="single"/>
        </w:rPr>
        <w:t>1</w:t>
      </w:r>
      <w:r>
        <w:rPr>
          <w:b/>
          <w:bCs/>
          <w:u w:val="single"/>
        </w:rPr>
        <w:t>2</w:t>
      </w:r>
      <w:r w:rsidR="00035D1F">
        <w:rPr>
          <w:b/>
          <w:bCs/>
          <w:u w:val="single"/>
        </w:rPr>
        <w:t xml:space="preserve"> to</w:t>
      </w:r>
      <w:r w:rsidR="001A19FE">
        <w:rPr>
          <w:b/>
          <w:bCs/>
          <w:u w:val="single"/>
        </w:rPr>
        <w:t xml:space="preserve"> 1</w:t>
      </w:r>
      <w:r>
        <w:rPr>
          <w:b/>
          <w:bCs/>
          <w:u w:val="single"/>
        </w:rPr>
        <w:t xml:space="preserve">9 </w:t>
      </w:r>
      <w:r w:rsidR="001A19FE">
        <w:rPr>
          <w:b/>
          <w:bCs/>
          <w:u w:val="single"/>
        </w:rPr>
        <w:t>OCTOBER 2015</w:t>
      </w:r>
      <w:r>
        <w:rPr>
          <w:b/>
          <w:bCs/>
          <w:u w:val="single"/>
        </w:rPr>
        <w:t>.</w:t>
      </w:r>
    </w:p>
    <w:p w:rsidR="006323A9" w:rsidRDefault="006323A9" w:rsidP="006323A9">
      <w:pPr>
        <w:ind w:firstLine="720"/>
        <w:jc w:val="both"/>
      </w:pPr>
    </w:p>
    <w:p w:rsidR="006323A9" w:rsidRDefault="006323A9" w:rsidP="006323A9">
      <w:pPr>
        <w:jc w:val="both"/>
      </w:pPr>
    </w:p>
    <w:p w:rsidR="006323A9" w:rsidRDefault="006323A9" w:rsidP="006323A9">
      <w:pPr>
        <w:jc w:val="both"/>
      </w:pPr>
      <w:r>
        <w:t>Dear Sir/Madam,</w:t>
      </w:r>
    </w:p>
    <w:p w:rsidR="006323A9" w:rsidRDefault="006323A9" w:rsidP="006323A9">
      <w:pPr>
        <w:jc w:val="both"/>
      </w:pPr>
    </w:p>
    <w:p w:rsidR="006323A9" w:rsidRDefault="004416C2" w:rsidP="006323A9">
      <w:pPr>
        <w:pStyle w:val="BodyText"/>
      </w:pPr>
      <w:r>
        <w:t xml:space="preserve">In accordance with the decision of the Governing Body of the </w:t>
      </w:r>
      <w:r w:rsidR="006323A9">
        <w:t>National Rifle Association of India</w:t>
      </w:r>
      <w:r>
        <w:t xml:space="preserve">, </w:t>
      </w:r>
      <w:r w:rsidR="001A19FE">
        <w:t xml:space="preserve">Haryana </w:t>
      </w:r>
      <w:r w:rsidR="006323A9">
        <w:t xml:space="preserve">Shooting Competition for the shooters belonging to </w:t>
      </w:r>
      <w:r w:rsidR="001A19FE">
        <w:t>Haryana</w:t>
      </w:r>
      <w:r w:rsidR="006323A9">
        <w:t xml:space="preserve"> in Small Bore Rifle</w:t>
      </w:r>
      <w:r w:rsidR="001A19FE">
        <w:t xml:space="preserve"> and</w:t>
      </w:r>
      <w:r w:rsidR="006323A9">
        <w:t xml:space="preserve"> Pistol</w:t>
      </w:r>
      <w:r w:rsidR="001A19FE">
        <w:t xml:space="preserve"> </w:t>
      </w:r>
      <w:r w:rsidR="006323A9">
        <w:t xml:space="preserve">events (National Rule) </w:t>
      </w:r>
      <w:r>
        <w:t xml:space="preserve">will be conducted </w:t>
      </w:r>
      <w:r w:rsidR="006323A9">
        <w:t xml:space="preserve">at Dr. Karni Singh Shooting Ranges (DKSSR), New Delhi from </w:t>
      </w:r>
      <w:r w:rsidR="001A19FE">
        <w:t>1</w:t>
      </w:r>
      <w:r w:rsidR="006323A9">
        <w:t>2</w:t>
      </w:r>
      <w:r w:rsidR="006323A9" w:rsidRPr="00FC7B00">
        <w:rPr>
          <w:vertAlign w:val="superscript"/>
        </w:rPr>
        <w:t>th</w:t>
      </w:r>
      <w:r w:rsidR="006323A9">
        <w:t xml:space="preserve"> to </w:t>
      </w:r>
      <w:r w:rsidR="001A19FE">
        <w:t>1</w:t>
      </w:r>
      <w:r w:rsidR="006323A9">
        <w:t>9</w:t>
      </w:r>
      <w:r w:rsidR="006323A9" w:rsidRPr="00AB2A4D">
        <w:rPr>
          <w:vertAlign w:val="superscript"/>
        </w:rPr>
        <w:t>th</w:t>
      </w:r>
      <w:r w:rsidR="006323A9">
        <w:t xml:space="preserve"> </w:t>
      </w:r>
      <w:r w:rsidR="001A19FE">
        <w:t>October 2015</w:t>
      </w:r>
      <w:r w:rsidR="006323A9">
        <w:t xml:space="preserve"> as </w:t>
      </w:r>
      <w:r>
        <w:t xml:space="preserve">per </w:t>
      </w:r>
      <w:r w:rsidR="006323A9">
        <w:t xml:space="preserve">detailed program attached at Appendix “A”.  </w:t>
      </w:r>
    </w:p>
    <w:p w:rsidR="006323A9" w:rsidRDefault="006323A9" w:rsidP="006323A9">
      <w:pPr>
        <w:pStyle w:val="BodyText"/>
      </w:pPr>
    </w:p>
    <w:p w:rsidR="006323A9" w:rsidRPr="00F26DA6" w:rsidRDefault="006323A9" w:rsidP="006323A9">
      <w:pPr>
        <w:pStyle w:val="BodyText"/>
        <w:rPr>
          <w:b/>
        </w:rPr>
      </w:pPr>
      <w:r w:rsidRPr="00F26DA6">
        <w:rPr>
          <w:b/>
        </w:rPr>
        <w:t>Shooters</w:t>
      </w:r>
      <w:r w:rsidR="00CD38D0">
        <w:rPr>
          <w:b/>
        </w:rPr>
        <w:t xml:space="preserve">  of Haryana</w:t>
      </w:r>
      <w:r w:rsidRPr="00F26DA6">
        <w:rPr>
          <w:b/>
        </w:rPr>
        <w:t xml:space="preserve"> </w:t>
      </w:r>
      <w:r w:rsidR="004416C2">
        <w:rPr>
          <w:b/>
        </w:rPr>
        <w:t>who have participated in any district level competition</w:t>
      </w:r>
      <w:r w:rsidR="00A732B8">
        <w:rPr>
          <w:b/>
        </w:rPr>
        <w:t xml:space="preserve"> in Haryana are permitted to part</w:t>
      </w:r>
      <w:r w:rsidR="00E02AF9">
        <w:rPr>
          <w:b/>
        </w:rPr>
        <w:t>icipate in this C</w:t>
      </w:r>
      <w:r w:rsidR="00A732B8">
        <w:rPr>
          <w:b/>
        </w:rPr>
        <w:t xml:space="preserve">ompetition and can </w:t>
      </w:r>
      <w:r w:rsidR="00E02AF9">
        <w:rPr>
          <w:b/>
        </w:rPr>
        <w:t>achieve</w:t>
      </w:r>
      <w:r w:rsidR="004416C2">
        <w:rPr>
          <w:b/>
        </w:rPr>
        <w:t xml:space="preserve"> </w:t>
      </w:r>
      <w:r w:rsidRPr="00F26DA6">
        <w:rPr>
          <w:b/>
        </w:rPr>
        <w:t xml:space="preserve">MQS as per rule 1.4 of NRAI Match </w:t>
      </w:r>
      <w:r>
        <w:rPr>
          <w:b/>
        </w:rPr>
        <w:t xml:space="preserve">(Appendix “C”) </w:t>
      </w:r>
      <w:r w:rsidRPr="00F26DA6">
        <w:rPr>
          <w:b/>
        </w:rPr>
        <w:t xml:space="preserve">to participate in forthcoming All India G V </w:t>
      </w:r>
      <w:proofErr w:type="spellStart"/>
      <w:r w:rsidRPr="00F26DA6">
        <w:rPr>
          <w:b/>
        </w:rPr>
        <w:t>Mavlankar</w:t>
      </w:r>
      <w:proofErr w:type="spellEnd"/>
      <w:r w:rsidRPr="00F26DA6">
        <w:rPr>
          <w:b/>
        </w:rPr>
        <w:t xml:space="preserve"> Shooting Championship &amp; </w:t>
      </w:r>
      <w:r w:rsidR="001A19FE">
        <w:rPr>
          <w:b/>
        </w:rPr>
        <w:t xml:space="preserve">North Zone </w:t>
      </w:r>
      <w:r w:rsidRPr="00F26DA6">
        <w:rPr>
          <w:b/>
        </w:rPr>
        <w:t>Shooting Championship.</w:t>
      </w:r>
      <w:r w:rsidR="00E02AF9">
        <w:rPr>
          <w:b/>
        </w:rPr>
        <w:t xml:space="preserve">  </w:t>
      </w:r>
      <w:r w:rsidRPr="00F26DA6">
        <w:rPr>
          <w:b/>
        </w:rPr>
        <w:t xml:space="preserve"> </w:t>
      </w:r>
    </w:p>
    <w:p w:rsidR="006323A9" w:rsidRDefault="006323A9" w:rsidP="006323A9">
      <w:pPr>
        <w:pStyle w:val="BodyText"/>
      </w:pPr>
    </w:p>
    <w:p w:rsidR="006323A9" w:rsidRDefault="006323A9" w:rsidP="006323A9">
      <w:pPr>
        <w:pStyle w:val="BodyText"/>
      </w:pPr>
      <w:r>
        <w:t>Those competitors who want to participate in these competitions are requested to go through the following instructions carefully for their own convenience and to ensure smooth and successful conduct of the above competitions.</w:t>
      </w:r>
    </w:p>
    <w:p w:rsidR="006323A9" w:rsidRDefault="006323A9" w:rsidP="006323A9">
      <w:pPr>
        <w:jc w:val="both"/>
      </w:pPr>
    </w:p>
    <w:p w:rsidR="006323A9" w:rsidRPr="00EC56B7" w:rsidRDefault="006323A9" w:rsidP="006323A9">
      <w:pPr>
        <w:ind w:left="-90"/>
        <w:jc w:val="both"/>
        <w:rPr>
          <w:b/>
          <w:bCs/>
          <w:u w:val="single"/>
        </w:rPr>
      </w:pPr>
      <w:r w:rsidRPr="00EC56B7">
        <w:rPr>
          <w:b/>
          <w:bCs/>
        </w:rPr>
        <w:t>1)</w:t>
      </w:r>
      <w:r>
        <w:rPr>
          <w:b/>
          <w:bCs/>
          <w:i/>
          <w:iCs/>
        </w:rPr>
        <w:tab/>
      </w:r>
      <w:r w:rsidRPr="00EC56B7">
        <w:rPr>
          <w:b/>
          <w:bCs/>
          <w:u w:val="single"/>
        </w:rPr>
        <w:t>MATCHES:</w:t>
      </w:r>
      <w:r w:rsidRPr="00EC56B7">
        <w:rPr>
          <w:b/>
          <w:bCs/>
        </w:rPr>
        <w:t>-</w:t>
      </w:r>
    </w:p>
    <w:p w:rsidR="006323A9" w:rsidRDefault="006323A9" w:rsidP="006323A9">
      <w:pPr>
        <w:ind w:left="-90"/>
        <w:jc w:val="both"/>
        <w:rPr>
          <w:b/>
          <w:bCs/>
          <w:i/>
          <w:iCs/>
          <w:u w:val="single"/>
        </w:rPr>
      </w:pPr>
    </w:p>
    <w:p w:rsidR="006323A9" w:rsidRDefault="006323A9" w:rsidP="006323A9">
      <w:pPr>
        <w:numPr>
          <w:ilvl w:val="0"/>
          <w:numId w:val="1"/>
        </w:numPr>
        <w:jc w:val="both"/>
      </w:pPr>
      <w:r>
        <w:t>All the matches will be conducted according to NRAI Match Book 201</w:t>
      </w:r>
      <w:r w:rsidR="001A19FE">
        <w:t>5</w:t>
      </w:r>
      <w:r>
        <w:t xml:space="preserve">. The Match Book is available on our website </w:t>
      </w:r>
      <w:hyperlink r:id="rId7" w:history="1">
        <w:r w:rsidRPr="0064607A">
          <w:rPr>
            <w:rStyle w:val="Hyperlink"/>
          </w:rPr>
          <w:t>www.thenrai.in</w:t>
        </w:r>
      </w:hyperlink>
      <w:r>
        <w:t xml:space="preserve">. List of Matches is attached herewith for your ready reference at Appendix “D”. </w:t>
      </w:r>
    </w:p>
    <w:p w:rsidR="006323A9" w:rsidRDefault="006323A9" w:rsidP="006323A9">
      <w:pPr>
        <w:jc w:val="both"/>
      </w:pPr>
    </w:p>
    <w:p w:rsidR="006323A9" w:rsidRPr="00EC56B7" w:rsidRDefault="006323A9" w:rsidP="006323A9">
      <w:pPr>
        <w:ind w:left="-90"/>
        <w:jc w:val="both"/>
        <w:rPr>
          <w:b/>
          <w:bCs/>
          <w:u w:val="single"/>
        </w:rPr>
      </w:pPr>
      <w:r w:rsidRPr="00EC56B7">
        <w:rPr>
          <w:b/>
          <w:bCs/>
        </w:rPr>
        <w:t>2)</w:t>
      </w:r>
      <w:r w:rsidRPr="00EC56B7">
        <w:rPr>
          <w:b/>
          <w:bCs/>
        </w:rPr>
        <w:tab/>
      </w:r>
      <w:r w:rsidRPr="00EC56B7">
        <w:rPr>
          <w:b/>
          <w:bCs/>
          <w:u w:val="single"/>
        </w:rPr>
        <w:t>ENTRY FORM/ FEE</w:t>
      </w:r>
      <w:r w:rsidRPr="00EC56B7">
        <w:rPr>
          <w:b/>
          <w:bCs/>
        </w:rPr>
        <w:t>:-</w:t>
      </w:r>
    </w:p>
    <w:p w:rsidR="006323A9" w:rsidRDefault="006323A9" w:rsidP="006323A9">
      <w:pPr>
        <w:ind w:left="-90"/>
        <w:jc w:val="both"/>
        <w:rPr>
          <w:b/>
          <w:bCs/>
          <w:i/>
          <w:iCs/>
          <w:u w:val="single"/>
        </w:rPr>
      </w:pPr>
    </w:p>
    <w:p w:rsidR="006323A9" w:rsidRPr="00662553" w:rsidRDefault="006323A9" w:rsidP="006323A9">
      <w:pPr>
        <w:pStyle w:val="ListParagraph"/>
        <w:numPr>
          <w:ilvl w:val="0"/>
          <w:numId w:val="4"/>
        </w:numPr>
        <w:jc w:val="both"/>
        <w:rPr>
          <w:b/>
          <w:bCs/>
        </w:rPr>
      </w:pPr>
      <w:r>
        <w:t xml:space="preserve">Entry Form is given at Appendix “B”. This Entry Form should be filled by the shooter individually and should be sent to this Office so as to reach this office on or before </w:t>
      </w:r>
      <w:r w:rsidR="00CD38D0">
        <w:rPr>
          <w:b/>
          <w:u w:val="single"/>
        </w:rPr>
        <w:t>7</w:t>
      </w:r>
      <w:r w:rsidRPr="00470B57">
        <w:rPr>
          <w:b/>
          <w:u w:val="single"/>
          <w:vertAlign w:val="superscript"/>
        </w:rPr>
        <w:t>th</w:t>
      </w:r>
      <w:r w:rsidRPr="00470B57">
        <w:rPr>
          <w:b/>
          <w:u w:val="single"/>
        </w:rPr>
        <w:t xml:space="preserve"> </w:t>
      </w:r>
      <w:r w:rsidR="00CD38D0">
        <w:rPr>
          <w:b/>
          <w:u w:val="single"/>
        </w:rPr>
        <w:t>October 2015</w:t>
      </w:r>
      <w:r w:rsidRPr="00470B57">
        <w:rPr>
          <w:b/>
          <w:bCs/>
          <w:u w:val="single"/>
        </w:rPr>
        <w:t>.</w:t>
      </w:r>
      <w:r w:rsidRPr="00662553">
        <w:rPr>
          <w:b/>
          <w:bCs/>
        </w:rPr>
        <w:t xml:space="preserve">  Junior/Youth category shooters must attach their date of birth certificate duly attested by a </w:t>
      </w:r>
      <w:proofErr w:type="spellStart"/>
      <w:r w:rsidRPr="00662553">
        <w:rPr>
          <w:b/>
          <w:bCs/>
        </w:rPr>
        <w:t>Gazetted</w:t>
      </w:r>
      <w:proofErr w:type="spellEnd"/>
      <w:r w:rsidRPr="00662553">
        <w:rPr>
          <w:b/>
          <w:bCs/>
        </w:rPr>
        <w:t xml:space="preserve"> Officer/MP/MLA</w:t>
      </w:r>
      <w:r>
        <w:rPr>
          <w:b/>
          <w:bCs/>
        </w:rPr>
        <w:t xml:space="preserve"> and latest color photograph</w:t>
      </w:r>
      <w:r w:rsidRPr="00662553">
        <w:rPr>
          <w:b/>
          <w:bCs/>
        </w:rPr>
        <w:t xml:space="preserve">. Entry forms </w:t>
      </w:r>
      <w:r>
        <w:rPr>
          <w:b/>
          <w:bCs/>
        </w:rPr>
        <w:t xml:space="preserve">of Juniors/Youth shooters </w:t>
      </w:r>
      <w:r w:rsidRPr="00662553">
        <w:rPr>
          <w:b/>
          <w:bCs/>
        </w:rPr>
        <w:t xml:space="preserve">received without proper proof of date of birth are liable for rejection. </w:t>
      </w:r>
      <w:r>
        <w:t xml:space="preserve">The Entry Fee should be remitted by Cash/ Money Order or by Bank Draft in favor of </w:t>
      </w:r>
      <w:r w:rsidRPr="00662553">
        <w:rPr>
          <w:b/>
          <w:bCs/>
        </w:rPr>
        <w:t>NATIONAL</w:t>
      </w:r>
      <w:r w:rsidRPr="00662553">
        <w:rPr>
          <w:b/>
          <w:bCs/>
          <w:i/>
          <w:iCs/>
        </w:rPr>
        <w:t xml:space="preserve"> </w:t>
      </w:r>
      <w:r w:rsidRPr="00662553">
        <w:rPr>
          <w:b/>
          <w:bCs/>
        </w:rPr>
        <w:t>RIFLE ASSOCIATION OF INDIA</w:t>
      </w:r>
      <w:r>
        <w:t xml:space="preserve">.  Kindly note that </w:t>
      </w:r>
      <w:proofErr w:type="spellStart"/>
      <w:r>
        <w:t>cheques</w:t>
      </w:r>
      <w:proofErr w:type="spellEnd"/>
      <w:r>
        <w:t xml:space="preserve"> will not be accepted.  Late entries, if any, will be accepted with a three times of the normal fee up to </w:t>
      </w:r>
      <w:r w:rsidR="00CD38D0">
        <w:rPr>
          <w:b/>
        </w:rPr>
        <w:t>9</w:t>
      </w:r>
      <w:r w:rsidRPr="00662553">
        <w:rPr>
          <w:b/>
          <w:vertAlign w:val="superscript"/>
        </w:rPr>
        <w:t>nd</w:t>
      </w:r>
      <w:r w:rsidRPr="00662553">
        <w:rPr>
          <w:b/>
        </w:rPr>
        <w:t xml:space="preserve"> </w:t>
      </w:r>
      <w:r w:rsidR="00CD38D0">
        <w:rPr>
          <w:b/>
        </w:rPr>
        <w:t>October 2015</w:t>
      </w:r>
      <w:r w:rsidRPr="00662553">
        <w:rPr>
          <w:b/>
          <w:bCs/>
        </w:rPr>
        <w:t xml:space="preserve">.  </w:t>
      </w:r>
    </w:p>
    <w:p w:rsidR="006323A9" w:rsidRDefault="006323A9" w:rsidP="006323A9">
      <w:pPr>
        <w:pStyle w:val="ListParagraph"/>
      </w:pPr>
    </w:p>
    <w:p w:rsidR="006323A9" w:rsidRDefault="006323A9" w:rsidP="006323A9">
      <w:pPr>
        <w:pStyle w:val="ListParagraph"/>
        <w:numPr>
          <w:ilvl w:val="0"/>
          <w:numId w:val="4"/>
        </w:numPr>
        <w:jc w:val="both"/>
      </w:pPr>
      <w:r>
        <w:t>The competitors cards duly completed will be delivered at NRAIs camp office at DKSSR.</w:t>
      </w:r>
    </w:p>
    <w:p w:rsidR="006323A9" w:rsidRDefault="006323A9" w:rsidP="006323A9">
      <w:pPr>
        <w:jc w:val="both"/>
      </w:pPr>
    </w:p>
    <w:p w:rsidR="006323A9" w:rsidRDefault="006323A9" w:rsidP="006323A9">
      <w:pPr>
        <w:numPr>
          <w:ilvl w:val="0"/>
          <w:numId w:val="4"/>
        </w:numPr>
        <w:jc w:val="both"/>
      </w:pPr>
      <w:r>
        <w:lastRenderedPageBreak/>
        <w:t>Those who are below 21 years and 18 years of age as on 31</w:t>
      </w:r>
      <w:r>
        <w:rPr>
          <w:vertAlign w:val="superscript"/>
        </w:rPr>
        <w:t>st</w:t>
      </w:r>
      <w:r>
        <w:t xml:space="preserve"> December 201</w:t>
      </w:r>
      <w:r w:rsidR="001A19FE">
        <w:t>5</w:t>
      </w:r>
      <w:r>
        <w:t xml:space="preserve"> will be considered under the category of Junior (199</w:t>
      </w:r>
      <w:r w:rsidR="001A19FE">
        <w:t>5 onwards) and YOUTH (1998</w:t>
      </w:r>
      <w:r>
        <w:t xml:space="preserve"> onwards) respectively for the Championship. </w:t>
      </w:r>
    </w:p>
    <w:p w:rsidR="006323A9" w:rsidRDefault="006323A9" w:rsidP="006323A9">
      <w:pPr>
        <w:jc w:val="both"/>
      </w:pPr>
    </w:p>
    <w:p w:rsidR="006323A9" w:rsidRDefault="006323A9" w:rsidP="006323A9">
      <w:pPr>
        <w:numPr>
          <w:ilvl w:val="0"/>
          <w:numId w:val="4"/>
        </w:numPr>
        <w:jc w:val="both"/>
        <w:rPr>
          <w:b/>
          <w:bCs/>
        </w:rPr>
      </w:pPr>
      <w:r>
        <w:t xml:space="preserve">Shooters who are in possession of NRAI Shooter ID must mention the same in the entry form and need not attach their Date of Birth Certificates.  </w:t>
      </w:r>
    </w:p>
    <w:p w:rsidR="006323A9" w:rsidRDefault="006323A9" w:rsidP="006323A9">
      <w:pPr>
        <w:jc w:val="both"/>
        <w:rPr>
          <w:b/>
          <w:bCs/>
        </w:rPr>
      </w:pPr>
    </w:p>
    <w:p w:rsidR="006323A9" w:rsidRPr="00662553" w:rsidRDefault="006323A9" w:rsidP="006323A9">
      <w:pPr>
        <w:pStyle w:val="ListParagraph"/>
        <w:numPr>
          <w:ilvl w:val="0"/>
          <w:numId w:val="4"/>
        </w:numPr>
        <w:jc w:val="both"/>
        <w:rPr>
          <w:b/>
          <w:bCs/>
        </w:rPr>
      </w:pPr>
      <w:r w:rsidRPr="00662553">
        <w:rPr>
          <w:b/>
          <w:bCs/>
        </w:rPr>
        <w:t>SHOOTERS WHO DO NOT HAVE SHOOTERS ID NUMBER MUST FILL THEIR DATE OF BIRTH IN THE ENTRY FORM AND ATTACH CERTIFIED COPY OF THEIR DATE OF BIRTH</w:t>
      </w:r>
      <w:r>
        <w:rPr>
          <w:b/>
          <w:bCs/>
        </w:rPr>
        <w:t xml:space="preserve"> AND LATEST COLOR PHOTOGRAPH</w:t>
      </w:r>
      <w:r w:rsidRPr="00662553">
        <w:rPr>
          <w:b/>
          <w:bCs/>
        </w:rPr>
        <w:t>.</w:t>
      </w:r>
    </w:p>
    <w:p w:rsidR="006323A9" w:rsidRPr="00A36C27" w:rsidRDefault="006323A9" w:rsidP="006323A9">
      <w:pPr>
        <w:ind w:left="720"/>
        <w:jc w:val="both"/>
        <w:rPr>
          <w:b/>
          <w:bCs/>
          <w:u w:val="single"/>
        </w:rPr>
      </w:pPr>
      <w:r>
        <w:rPr>
          <w:b/>
          <w:bCs/>
          <w:u w:val="single"/>
        </w:rPr>
        <w:t xml:space="preserve">  </w:t>
      </w:r>
    </w:p>
    <w:p w:rsidR="006323A9" w:rsidRPr="00B24634" w:rsidRDefault="006323A9" w:rsidP="006323A9">
      <w:pPr>
        <w:ind w:left="-90"/>
        <w:jc w:val="both"/>
        <w:rPr>
          <w:b/>
          <w:bCs/>
        </w:rPr>
      </w:pPr>
      <w:r w:rsidRPr="00B24634">
        <w:rPr>
          <w:b/>
          <w:bCs/>
        </w:rPr>
        <w:t>3)</w:t>
      </w:r>
      <w:r w:rsidRPr="00B24634">
        <w:rPr>
          <w:b/>
          <w:bCs/>
        </w:rPr>
        <w:tab/>
      </w:r>
      <w:r w:rsidRPr="00B24634">
        <w:rPr>
          <w:b/>
          <w:bCs/>
          <w:u w:val="single"/>
        </w:rPr>
        <w:t>PARTICIPATION</w:t>
      </w:r>
      <w:r w:rsidRPr="00B24634">
        <w:rPr>
          <w:b/>
          <w:bCs/>
        </w:rPr>
        <w:t>:-</w:t>
      </w:r>
    </w:p>
    <w:p w:rsidR="006323A9" w:rsidRDefault="006323A9" w:rsidP="006323A9">
      <w:pPr>
        <w:ind w:left="-90"/>
        <w:jc w:val="both"/>
        <w:rPr>
          <w:b/>
          <w:bCs/>
          <w:i/>
          <w:iCs/>
          <w:u w:val="single"/>
        </w:rPr>
      </w:pPr>
    </w:p>
    <w:p w:rsidR="006323A9" w:rsidRPr="00DE274A" w:rsidRDefault="006323A9" w:rsidP="006323A9">
      <w:pPr>
        <w:ind w:left="720"/>
        <w:jc w:val="both"/>
        <w:rPr>
          <w:b/>
          <w:u w:val="single"/>
        </w:rPr>
      </w:pPr>
      <w:r w:rsidRPr="00DE274A">
        <w:rPr>
          <w:b/>
        </w:rPr>
        <w:t xml:space="preserve">Participation is open only to competitors belonging to </w:t>
      </w:r>
      <w:r w:rsidR="001A19FE">
        <w:rPr>
          <w:b/>
        </w:rPr>
        <w:t>State</w:t>
      </w:r>
      <w:r w:rsidRPr="00DE274A">
        <w:rPr>
          <w:b/>
        </w:rPr>
        <w:t xml:space="preserve"> of </w:t>
      </w:r>
      <w:r w:rsidR="001A19FE">
        <w:rPr>
          <w:b/>
        </w:rPr>
        <w:t>Haryana only.</w:t>
      </w:r>
      <w:r w:rsidRPr="00DE274A">
        <w:rPr>
          <w:b/>
        </w:rPr>
        <w:t xml:space="preserve"> </w:t>
      </w:r>
      <w:r>
        <w:rPr>
          <w:b/>
        </w:rPr>
        <w:t xml:space="preserve">International </w:t>
      </w:r>
      <w:r w:rsidRPr="00DE274A">
        <w:rPr>
          <w:b/>
        </w:rPr>
        <w:t xml:space="preserve">Shooters </w:t>
      </w:r>
      <w:r>
        <w:rPr>
          <w:b/>
        </w:rPr>
        <w:t xml:space="preserve">and other shooters </w:t>
      </w:r>
      <w:r w:rsidRPr="00DE274A">
        <w:rPr>
          <w:b/>
        </w:rPr>
        <w:t>who have taken part in AIGVMSC/NSCC</w:t>
      </w:r>
      <w:r w:rsidR="001A19FE">
        <w:rPr>
          <w:b/>
        </w:rPr>
        <w:t xml:space="preserve"> and have achieved MQS as prescribed for respective competitions</w:t>
      </w:r>
      <w:r w:rsidRPr="00DE274A">
        <w:rPr>
          <w:b/>
        </w:rPr>
        <w:t xml:space="preserve"> are NOT e</w:t>
      </w:r>
      <w:r>
        <w:rPr>
          <w:b/>
        </w:rPr>
        <w:t>ligible</w:t>
      </w:r>
      <w:r w:rsidRPr="00DE274A">
        <w:rPr>
          <w:b/>
        </w:rPr>
        <w:t xml:space="preserve"> to participate in this Competition. </w:t>
      </w:r>
      <w:r w:rsidRPr="00DE274A">
        <w:rPr>
          <w:b/>
          <w:u w:val="single"/>
        </w:rPr>
        <w:t xml:space="preserve">Shooters belonging to other states are not allowed to participate in this Competition. </w:t>
      </w:r>
    </w:p>
    <w:p w:rsidR="006323A9" w:rsidRDefault="006323A9" w:rsidP="006323A9">
      <w:pPr>
        <w:ind w:left="720"/>
        <w:jc w:val="both"/>
      </w:pPr>
    </w:p>
    <w:p w:rsidR="006323A9" w:rsidRPr="00DE274A" w:rsidRDefault="006323A9" w:rsidP="006323A9">
      <w:pPr>
        <w:ind w:left="720"/>
        <w:jc w:val="both"/>
        <w:rPr>
          <w:b/>
        </w:rPr>
      </w:pPr>
      <w:r w:rsidRPr="00DE274A">
        <w:rPr>
          <w:b/>
        </w:rPr>
        <w:t xml:space="preserve">No Medals will be awarded to shooters in this Competition. Certificates will be issued to shooters achieving the qualifying scores as per rule 1.4 of NRAI Match Book. </w:t>
      </w:r>
    </w:p>
    <w:p w:rsidR="006323A9" w:rsidRDefault="006323A9" w:rsidP="006323A9">
      <w:pPr>
        <w:ind w:left="720"/>
        <w:jc w:val="both"/>
      </w:pPr>
    </w:p>
    <w:p w:rsidR="006323A9" w:rsidRDefault="006323A9" w:rsidP="006323A9">
      <w:pPr>
        <w:ind w:left="720"/>
        <w:jc w:val="both"/>
      </w:pPr>
      <w:r>
        <w:t>A penalty of Rs. 200/- will be charged if a shooter looses his/her competitor card during the competition and fresh card will only be issued on deposit of penalty.</w:t>
      </w:r>
    </w:p>
    <w:p w:rsidR="006323A9" w:rsidRDefault="006323A9" w:rsidP="006323A9">
      <w:pPr>
        <w:ind w:left="720"/>
        <w:jc w:val="both"/>
      </w:pPr>
    </w:p>
    <w:p w:rsidR="006323A9" w:rsidRPr="00B24634" w:rsidRDefault="001A19FE" w:rsidP="006323A9">
      <w:pPr>
        <w:pStyle w:val="BodyTextIndent2"/>
        <w:ind w:left="0"/>
        <w:rPr>
          <w:u w:val="single"/>
        </w:rPr>
      </w:pPr>
      <w:r>
        <w:t xml:space="preserve"> </w:t>
      </w:r>
      <w:r w:rsidR="006323A9" w:rsidRPr="00B24634">
        <w:t>4)</w:t>
      </w:r>
      <w:r w:rsidR="006323A9" w:rsidRPr="00B24634">
        <w:tab/>
      </w:r>
      <w:r w:rsidR="006323A9">
        <w:rPr>
          <w:u w:val="single"/>
        </w:rPr>
        <w:t>ELIGIBILITY OF JUNIORS &amp; YOUTH</w:t>
      </w:r>
    </w:p>
    <w:p w:rsidR="006323A9" w:rsidRDefault="006323A9" w:rsidP="006323A9">
      <w:pPr>
        <w:ind w:left="720"/>
        <w:jc w:val="both"/>
      </w:pPr>
    </w:p>
    <w:p w:rsidR="006323A9" w:rsidRDefault="006323A9" w:rsidP="006323A9">
      <w:pPr>
        <w:numPr>
          <w:ilvl w:val="0"/>
          <w:numId w:val="2"/>
        </w:numPr>
        <w:jc w:val="both"/>
      </w:pPr>
      <w:r>
        <w:t>Juniors can take part in .22 Rifle/Pistol events under the supervision of Team Manager.</w:t>
      </w:r>
    </w:p>
    <w:p w:rsidR="006323A9" w:rsidRDefault="006323A9" w:rsidP="006323A9">
      <w:pPr>
        <w:ind w:left="720"/>
        <w:jc w:val="both"/>
      </w:pPr>
    </w:p>
    <w:p w:rsidR="006323A9" w:rsidRDefault="006323A9" w:rsidP="006323A9">
      <w:pPr>
        <w:numPr>
          <w:ilvl w:val="0"/>
          <w:numId w:val="2"/>
        </w:numPr>
        <w:jc w:val="both"/>
      </w:pPr>
      <w:r>
        <w:t xml:space="preserve">Youth Category shooters can take part in all three age categories (seniors/juniors/youth). Juniors can only participate in junior and senior category only.  Shooters above the age of 21 years are not allowed to participate in juniors or youth categories. </w:t>
      </w:r>
    </w:p>
    <w:p w:rsidR="006323A9" w:rsidRDefault="006323A9" w:rsidP="006323A9">
      <w:pPr>
        <w:jc w:val="both"/>
      </w:pPr>
    </w:p>
    <w:p w:rsidR="006323A9" w:rsidRPr="00B24634" w:rsidRDefault="006323A9" w:rsidP="006323A9">
      <w:pPr>
        <w:jc w:val="both"/>
        <w:rPr>
          <w:b/>
          <w:bCs/>
          <w:u w:val="single"/>
        </w:rPr>
      </w:pPr>
      <w:r w:rsidRPr="00B24634">
        <w:rPr>
          <w:b/>
          <w:bCs/>
        </w:rPr>
        <w:t>5)</w:t>
      </w:r>
      <w:r w:rsidRPr="00B24634">
        <w:rPr>
          <w:b/>
          <w:bCs/>
        </w:rPr>
        <w:tab/>
      </w:r>
      <w:r w:rsidRPr="00B24634">
        <w:rPr>
          <w:b/>
          <w:bCs/>
          <w:u w:val="single"/>
        </w:rPr>
        <w:t>AMMUNITION</w:t>
      </w:r>
    </w:p>
    <w:p w:rsidR="006323A9" w:rsidRDefault="006323A9" w:rsidP="006323A9">
      <w:pPr>
        <w:jc w:val="both"/>
        <w:rPr>
          <w:b/>
          <w:bCs/>
          <w:i/>
          <w:iCs/>
        </w:rPr>
      </w:pPr>
      <w:r>
        <w:rPr>
          <w:b/>
          <w:bCs/>
          <w:i/>
          <w:iCs/>
        </w:rPr>
        <w:tab/>
      </w:r>
    </w:p>
    <w:p w:rsidR="006323A9" w:rsidRDefault="006323A9" w:rsidP="006323A9">
      <w:pPr>
        <w:ind w:left="720"/>
        <w:jc w:val="both"/>
      </w:pPr>
      <w:r>
        <w:t xml:space="preserve">Ammunition will be issued against cash payment only on valid arm licenses or on a proper special permit issued by the Licensing Authorities.  In case of inadequate authorization, special permits for the required quantity </w:t>
      </w:r>
      <w:proofErr w:type="gramStart"/>
      <w:r>
        <w:t>be</w:t>
      </w:r>
      <w:proofErr w:type="gramEnd"/>
      <w:r>
        <w:t xml:space="preserve"> obtained from the local licensing authorities.  Unused rounds and empties of used rounds are to be returned to NRAI.</w:t>
      </w:r>
    </w:p>
    <w:p w:rsidR="006323A9" w:rsidRDefault="006323A9" w:rsidP="006323A9">
      <w:pPr>
        <w:jc w:val="both"/>
        <w:rPr>
          <w:b/>
          <w:bCs/>
        </w:rPr>
      </w:pPr>
    </w:p>
    <w:p w:rsidR="006323A9" w:rsidRPr="00B24634" w:rsidRDefault="006323A9" w:rsidP="006323A9">
      <w:pPr>
        <w:jc w:val="both"/>
        <w:rPr>
          <w:b/>
          <w:bCs/>
          <w:u w:val="single"/>
        </w:rPr>
      </w:pPr>
      <w:r w:rsidRPr="00B24634">
        <w:rPr>
          <w:b/>
          <w:bCs/>
        </w:rPr>
        <w:t>6)</w:t>
      </w:r>
      <w:r w:rsidRPr="00B24634">
        <w:rPr>
          <w:b/>
          <w:bCs/>
        </w:rPr>
        <w:tab/>
      </w:r>
      <w:r w:rsidRPr="00B24634">
        <w:rPr>
          <w:b/>
          <w:bCs/>
          <w:u w:val="single"/>
        </w:rPr>
        <w:t>IMPORTANT</w:t>
      </w:r>
    </w:p>
    <w:p w:rsidR="006323A9" w:rsidRDefault="006323A9" w:rsidP="006323A9">
      <w:pPr>
        <w:jc w:val="both"/>
      </w:pPr>
    </w:p>
    <w:p w:rsidR="006323A9" w:rsidRDefault="006323A9" w:rsidP="006323A9">
      <w:pPr>
        <w:ind w:left="720"/>
        <w:jc w:val="both"/>
      </w:pPr>
      <w:r>
        <w:t>Only three (2) shooters will be allowed to use common weapon.  The names of shooters likely to use common weapon should be intimated together with the weapon number to the Organizing Secretary in advance to enable to work out the details for the conduct of the relevant matches.</w:t>
      </w:r>
    </w:p>
    <w:p w:rsidR="006323A9" w:rsidRDefault="006323A9" w:rsidP="006323A9">
      <w:pPr>
        <w:jc w:val="both"/>
        <w:rPr>
          <w:b/>
          <w:bCs/>
        </w:rPr>
      </w:pPr>
    </w:p>
    <w:p w:rsidR="006323A9" w:rsidRPr="001F4FB0" w:rsidRDefault="006323A9" w:rsidP="006323A9">
      <w:pPr>
        <w:jc w:val="both"/>
        <w:rPr>
          <w:b/>
          <w:bCs/>
          <w:u w:val="single"/>
        </w:rPr>
      </w:pPr>
      <w:r>
        <w:rPr>
          <w:b/>
          <w:bCs/>
        </w:rPr>
        <w:t xml:space="preserve">7) </w:t>
      </w:r>
      <w:r>
        <w:rPr>
          <w:b/>
          <w:bCs/>
        </w:rPr>
        <w:tab/>
      </w:r>
      <w:r w:rsidR="00035D1F">
        <w:rPr>
          <w:b/>
          <w:bCs/>
          <w:u w:val="single"/>
        </w:rPr>
        <w:t>CO-ORIDNATOR</w:t>
      </w:r>
    </w:p>
    <w:p w:rsidR="006323A9" w:rsidRDefault="006323A9" w:rsidP="006323A9">
      <w:pPr>
        <w:jc w:val="both"/>
        <w:rPr>
          <w:b/>
          <w:bCs/>
        </w:rPr>
      </w:pPr>
      <w:r>
        <w:rPr>
          <w:b/>
          <w:bCs/>
        </w:rPr>
        <w:tab/>
      </w:r>
    </w:p>
    <w:p w:rsidR="006323A9" w:rsidRPr="001F4FB0" w:rsidRDefault="006323A9" w:rsidP="006323A9">
      <w:pPr>
        <w:ind w:left="720"/>
        <w:jc w:val="both"/>
        <w:rPr>
          <w:bCs/>
        </w:rPr>
      </w:pPr>
      <w:r w:rsidRPr="001F4FB0">
        <w:rPr>
          <w:bCs/>
        </w:rPr>
        <w:t xml:space="preserve">The NRAI will appoint coordinator for allocations of Lanes/Details/Squad. Shooters should approach </w:t>
      </w:r>
      <w:r w:rsidR="001A19FE">
        <w:rPr>
          <w:bCs/>
        </w:rPr>
        <w:t>the coordinator f</w:t>
      </w:r>
      <w:r w:rsidRPr="001F4FB0">
        <w:rPr>
          <w:bCs/>
        </w:rPr>
        <w:t xml:space="preserve">or their Details/Lanes/Squad. Name of the Coordinator would be notified shortly. </w:t>
      </w:r>
      <w:r w:rsidRPr="001F4FB0">
        <w:rPr>
          <w:bCs/>
        </w:rPr>
        <w:tab/>
      </w:r>
    </w:p>
    <w:p w:rsidR="001A19FE" w:rsidRDefault="001A19FE">
      <w:pPr>
        <w:spacing w:after="200" w:line="276" w:lineRule="auto"/>
      </w:pPr>
      <w:r>
        <w:br w:type="page"/>
      </w:r>
    </w:p>
    <w:p w:rsidR="006323A9" w:rsidRDefault="006323A9" w:rsidP="006323A9">
      <w:pPr>
        <w:ind w:left="-90"/>
        <w:jc w:val="both"/>
      </w:pPr>
    </w:p>
    <w:p w:rsidR="006323A9" w:rsidRPr="00B24634" w:rsidRDefault="006323A9" w:rsidP="006323A9">
      <w:pPr>
        <w:ind w:left="-90"/>
        <w:jc w:val="both"/>
        <w:rPr>
          <w:b/>
          <w:bCs/>
        </w:rPr>
      </w:pPr>
      <w:r>
        <w:rPr>
          <w:b/>
          <w:bCs/>
        </w:rPr>
        <w:t>8</w:t>
      </w:r>
      <w:r w:rsidRPr="00B24634">
        <w:rPr>
          <w:b/>
          <w:bCs/>
        </w:rPr>
        <w:t>)</w:t>
      </w:r>
      <w:r w:rsidRPr="00B24634">
        <w:tab/>
      </w:r>
      <w:r w:rsidRPr="00B24634">
        <w:rPr>
          <w:b/>
          <w:bCs/>
          <w:u w:val="single"/>
        </w:rPr>
        <w:t>ACCOMMODATION</w:t>
      </w:r>
      <w:r w:rsidRPr="00B24634">
        <w:rPr>
          <w:b/>
          <w:bCs/>
        </w:rPr>
        <w:t xml:space="preserve"> </w:t>
      </w:r>
    </w:p>
    <w:p w:rsidR="006323A9" w:rsidRPr="00B24634" w:rsidRDefault="006323A9" w:rsidP="006323A9">
      <w:pPr>
        <w:ind w:left="720"/>
        <w:jc w:val="both"/>
      </w:pPr>
    </w:p>
    <w:p w:rsidR="006323A9" w:rsidRDefault="006323A9" w:rsidP="006323A9">
      <w:pPr>
        <w:ind w:left="720"/>
        <w:jc w:val="both"/>
      </w:pPr>
      <w:r>
        <w:t xml:space="preserve">Shooters are requested to make their own arrangements for their stay in Delhi. </w:t>
      </w:r>
    </w:p>
    <w:p w:rsidR="006323A9" w:rsidRDefault="006323A9" w:rsidP="006323A9">
      <w:pPr>
        <w:jc w:val="both"/>
      </w:pPr>
    </w:p>
    <w:p w:rsidR="006323A9" w:rsidRPr="00B24634" w:rsidRDefault="006323A9" w:rsidP="006323A9">
      <w:pPr>
        <w:jc w:val="both"/>
        <w:rPr>
          <w:b/>
          <w:bCs/>
          <w:sz w:val="22"/>
          <w:szCs w:val="22"/>
        </w:rPr>
      </w:pPr>
      <w:r>
        <w:rPr>
          <w:b/>
          <w:bCs/>
        </w:rPr>
        <w:t>9</w:t>
      </w:r>
      <w:r w:rsidRPr="00B24634">
        <w:rPr>
          <w:b/>
          <w:bCs/>
        </w:rPr>
        <w:t>)</w:t>
      </w:r>
      <w:r w:rsidRPr="00B24634">
        <w:rPr>
          <w:b/>
          <w:bCs/>
        </w:rPr>
        <w:tab/>
      </w:r>
      <w:r w:rsidRPr="00B24634">
        <w:rPr>
          <w:b/>
          <w:bCs/>
          <w:u w:val="single"/>
        </w:rPr>
        <w:t>GENERAL</w:t>
      </w:r>
      <w:r w:rsidRPr="00B24634">
        <w:rPr>
          <w:b/>
          <w:bCs/>
        </w:rPr>
        <w:t>:</w:t>
      </w:r>
      <w:r w:rsidRPr="00B24634">
        <w:rPr>
          <w:b/>
          <w:bCs/>
          <w:sz w:val="22"/>
          <w:szCs w:val="22"/>
        </w:rPr>
        <w:t xml:space="preserve"> -</w:t>
      </w:r>
    </w:p>
    <w:p w:rsidR="006323A9" w:rsidRDefault="006323A9" w:rsidP="006323A9">
      <w:pPr>
        <w:ind w:left="-90"/>
        <w:jc w:val="both"/>
        <w:rPr>
          <w:b/>
          <w:bCs/>
          <w:i/>
          <w:iCs/>
          <w:sz w:val="22"/>
          <w:szCs w:val="22"/>
          <w:u w:val="single"/>
        </w:rPr>
      </w:pPr>
    </w:p>
    <w:p w:rsidR="006323A9" w:rsidRDefault="006323A9" w:rsidP="006323A9">
      <w:pPr>
        <w:numPr>
          <w:ilvl w:val="0"/>
          <w:numId w:val="3"/>
        </w:numPr>
        <w:ind w:left="1440" w:hanging="630"/>
        <w:jc w:val="both"/>
        <w:rPr>
          <w:sz w:val="22"/>
          <w:szCs w:val="22"/>
        </w:rPr>
      </w:pPr>
      <w:r>
        <w:rPr>
          <w:sz w:val="22"/>
          <w:szCs w:val="22"/>
        </w:rPr>
        <w:t>All participants are requested to go through the above instructions carefully and ensure strict compliance.</w:t>
      </w:r>
    </w:p>
    <w:p w:rsidR="006323A9" w:rsidRDefault="006323A9" w:rsidP="006323A9">
      <w:pPr>
        <w:ind w:left="810"/>
        <w:jc w:val="both"/>
        <w:rPr>
          <w:sz w:val="22"/>
          <w:szCs w:val="22"/>
        </w:rPr>
      </w:pPr>
    </w:p>
    <w:p w:rsidR="006323A9" w:rsidRPr="001A19FE" w:rsidRDefault="006323A9" w:rsidP="001A19FE">
      <w:pPr>
        <w:numPr>
          <w:ilvl w:val="0"/>
          <w:numId w:val="3"/>
        </w:numPr>
        <w:jc w:val="both"/>
        <w:rPr>
          <w:sz w:val="22"/>
          <w:szCs w:val="22"/>
        </w:rPr>
      </w:pPr>
      <w:r w:rsidRPr="001A19FE">
        <w:rPr>
          <w:sz w:val="22"/>
          <w:szCs w:val="22"/>
        </w:rPr>
        <w:t xml:space="preserve">All participants are expected to abide by the rules and regulations for the competition.  Discipline on and </w:t>
      </w:r>
      <w:r w:rsidR="00E5116C" w:rsidRPr="001A19FE">
        <w:rPr>
          <w:sz w:val="22"/>
          <w:szCs w:val="22"/>
        </w:rPr>
        <w:t>off the</w:t>
      </w:r>
      <w:r w:rsidRPr="001A19FE">
        <w:rPr>
          <w:sz w:val="22"/>
          <w:szCs w:val="22"/>
        </w:rPr>
        <w:t xml:space="preserve"> field is very essential.</w:t>
      </w:r>
    </w:p>
    <w:p w:rsidR="006323A9" w:rsidRDefault="006323A9" w:rsidP="006323A9">
      <w:pPr>
        <w:jc w:val="both"/>
        <w:rPr>
          <w:sz w:val="22"/>
          <w:szCs w:val="22"/>
        </w:rPr>
      </w:pPr>
    </w:p>
    <w:p w:rsidR="006323A9" w:rsidRPr="001A19FE" w:rsidRDefault="006323A9" w:rsidP="001A19FE">
      <w:pPr>
        <w:numPr>
          <w:ilvl w:val="0"/>
          <w:numId w:val="3"/>
        </w:numPr>
        <w:jc w:val="both"/>
        <w:rPr>
          <w:sz w:val="22"/>
          <w:szCs w:val="22"/>
        </w:rPr>
      </w:pPr>
      <w:r w:rsidRPr="001A19FE">
        <w:rPr>
          <w:sz w:val="22"/>
          <w:szCs w:val="22"/>
        </w:rPr>
        <w:t>In case of non-participation by the competitors after submission of their entries will not be allowed any refund of the Entry Fee.</w:t>
      </w:r>
    </w:p>
    <w:p w:rsidR="006323A9" w:rsidRDefault="006323A9" w:rsidP="006323A9">
      <w:pPr>
        <w:jc w:val="both"/>
        <w:rPr>
          <w:sz w:val="22"/>
          <w:szCs w:val="22"/>
        </w:rPr>
      </w:pPr>
    </w:p>
    <w:p w:rsidR="006323A9" w:rsidRPr="001A19FE" w:rsidRDefault="006323A9" w:rsidP="001A19FE">
      <w:pPr>
        <w:pStyle w:val="ListParagraph"/>
        <w:numPr>
          <w:ilvl w:val="0"/>
          <w:numId w:val="3"/>
        </w:numPr>
        <w:jc w:val="both"/>
        <w:rPr>
          <w:sz w:val="22"/>
          <w:szCs w:val="22"/>
        </w:rPr>
      </w:pPr>
      <w:r w:rsidRPr="001A19FE">
        <w:rPr>
          <w:sz w:val="22"/>
          <w:szCs w:val="22"/>
        </w:rPr>
        <w:t>Shooting practice in hotels is strictly prohibited.</w:t>
      </w:r>
    </w:p>
    <w:p w:rsidR="006323A9" w:rsidRDefault="006323A9" w:rsidP="006323A9">
      <w:pPr>
        <w:jc w:val="both"/>
        <w:rPr>
          <w:sz w:val="22"/>
          <w:szCs w:val="22"/>
        </w:rPr>
      </w:pPr>
    </w:p>
    <w:p w:rsidR="006323A9" w:rsidRPr="001A19FE" w:rsidRDefault="006323A9" w:rsidP="001A19FE">
      <w:pPr>
        <w:numPr>
          <w:ilvl w:val="0"/>
          <w:numId w:val="3"/>
        </w:numPr>
        <w:jc w:val="both"/>
        <w:rPr>
          <w:sz w:val="22"/>
          <w:szCs w:val="22"/>
        </w:rPr>
      </w:pPr>
      <w:r w:rsidRPr="001A19FE">
        <w:rPr>
          <w:sz w:val="22"/>
          <w:szCs w:val="22"/>
        </w:rPr>
        <w:t>The Organizers will have the right to close any match or event in case of any emergency or otherwise without assigning any reason for such an action on their part.</w:t>
      </w:r>
    </w:p>
    <w:p w:rsidR="006323A9" w:rsidRDefault="006323A9" w:rsidP="006323A9">
      <w:pPr>
        <w:jc w:val="both"/>
        <w:rPr>
          <w:sz w:val="22"/>
          <w:szCs w:val="22"/>
        </w:rPr>
      </w:pPr>
    </w:p>
    <w:p w:rsidR="006323A9" w:rsidRDefault="006323A9" w:rsidP="001A19FE">
      <w:pPr>
        <w:numPr>
          <w:ilvl w:val="0"/>
          <w:numId w:val="3"/>
        </w:numPr>
        <w:ind w:left="1440" w:hanging="630"/>
        <w:jc w:val="both"/>
      </w:pPr>
      <w:r>
        <w:rPr>
          <w:sz w:val="22"/>
          <w:szCs w:val="22"/>
        </w:rPr>
        <w:t xml:space="preserve">The Shooters may contact the undersigned </w:t>
      </w:r>
      <w:r w:rsidRPr="000325C7">
        <w:rPr>
          <w:b/>
          <w:sz w:val="22"/>
          <w:szCs w:val="22"/>
        </w:rPr>
        <w:t>for</w:t>
      </w:r>
      <w:r>
        <w:rPr>
          <w:sz w:val="22"/>
          <w:szCs w:val="22"/>
        </w:rPr>
        <w:t xml:space="preserve"> any further information</w:t>
      </w:r>
      <w:r w:rsidR="001A19FE">
        <w:rPr>
          <w:sz w:val="22"/>
          <w:szCs w:val="22"/>
        </w:rPr>
        <w:t xml:space="preserve">/details that may be required </w:t>
      </w:r>
      <w:r>
        <w:rPr>
          <w:sz w:val="22"/>
          <w:szCs w:val="22"/>
        </w:rPr>
        <w:t xml:space="preserve">by them and might have not been covered by the above instructions. </w:t>
      </w:r>
    </w:p>
    <w:p w:rsidR="006323A9" w:rsidRDefault="006323A9" w:rsidP="001A19FE">
      <w:pPr>
        <w:rPr>
          <w:sz w:val="22"/>
          <w:szCs w:val="22"/>
        </w:rPr>
      </w:pPr>
    </w:p>
    <w:p w:rsidR="001A19FE" w:rsidRDefault="001A19FE" w:rsidP="001A19FE">
      <w:pPr>
        <w:spacing w:line="276" w:lineRule="auto"/>
        <w:rPr>
          <w:sz w:val="22"/>
          <w:szCs w:val="22"/>
        </w:rPr>
      </w:pPr>
    </w:p>
    <w:p w:rsidR="001A19FE" w:rsidRDefault="001A19FE" w:rsidP="001A19FE">
      <w:pPr>
        <w:spacing w:line="276" w:lineRule="auto"/>
        <w:rPr>
          <w:sz w:val="22"/>
          <w:szCs w:val="22"/>
        </w:rPr>
      </w:pPr>
      <w:r>
        <w:rPr>
          <w:sz w:val="22"/>
          <w:szCs w:val="22"/>
        </w:rPr>
        <w:t>Thanking you</w:t>
      </w:r>
    </w:p>
    <w:p w:rsidR="001A19FE" w:rsidRDefault="001A19FE" w:rsidP="001A19FE">
      <w:pPr>
        <w:spacing w:line="276" w:lineRule="auto"/>
        <w:rPr>
          <w:sz w:val="22"/>
          <w:szCs w:val="22"/>
        </w:rPr>
      </w:pPr>
    </w:p>
    <w:p w:rsidR="001A19FE" w:rsidRDefault="001A19FE" w:rsidP="001A19FE">
      <w:pPr>
        <w:spacing w:line="276" w:lineRule="auto"/>
        <w:rPr>
          <w:sz w:val="22"/>
          <w:szCs w:val="22"/>
        </w:rPr>
      </w:pPr>
      <w:r>
        <w:rPr>
          <w:sz w:val="22"/>
          <w:szCs w:val="22"/>
        </w:rPr>
        <w:t>Yours faithfully</w:t>
      </w:r>
    </w:p>
    <w:p w:rsidR="001A19FE" w:rsidRDefault="0014549C" w:rsidP="001A19FE">
      <w:pPr>
        <w:spacing w:line="276" w:lineRule="auto"/>
        <w:rPr>
          <w:sz w:val="22"/>
          <w:szCs w:val="22"/>
        </w:rPr>
      </w:pPr>
      <w:r w:rsidRPr="0014549C">
        <w:rPr>
          <w:sz w:val="22"/>
          <w:szCs w:val="22"/>
        </w:rPr>
        <w:drawing>
          <wp:inline distT="0" distB="0" distL="0" distR="0">
            <wp:extent cx="1257300" cy="88091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76737" cy="894530"/>
                    </a:xfrm>
                    <a:prstGeom prst="rect">
                      <a:avLst/>
                    </a:prstGeom>
                    <a:noFill/>
                    <a:ln w="9525">
                      <a:noFill/>
                      <a:miter lim="800000"/>
                      <a:headEnd/>
                      <a:tailEnd/>
                    </a:ln>
                  </pic:spPr>
                </pic:pic>
              </a:graphicData>
            </a:graphic>
          </wp:inline>
        </w:drawing>
      </w:r>
    </w:p>
    <w:p w:rsidR="001A19FE" w:rsidRDefault="001A19FE" w:rsidP="001A19FE">
      <w:pPr>
        <w:spacing w:line="276" w:lineRule="auto"/>
        <w:rPr>
          <w:sz w:val="22"/>
          <w:szCs w:val="22"/>
        </w:rPr>
      </w:pPr>
    </w:p>
    <w:p w:rsidR="001A19FE" w:rsidRDefault="001A19FE" w:rsidP="001A19FE">
      <w:pPr>
        <w:spacing w:line="276" w:lineRule="auto"/>
        <w:rPr>
          <w:sz w:val="22"/>
          <w:szCs w:val="22"/>
        </w:rPr>
      </w:pPr>
      <w:r>
        <w:rPr>
          <w:sz w:val="22"/>
          <w:szCs w:val="22"/>
        </w:rPr>
        <w:t>D V SEETHARAMA RAO</w:t>
      </w:r>
    </w:p>
    <w:p w:rsidR="001A19FE" w:rsidRDefault="001A19FE" w:rsidP="001A19FE">
      <w:pPr>
        <w:spacing w:line="276" w:lineRule="auto"/>
        <w:rPr>
          <w:sz w:val="22"/>
          <w:szCs w:val="22"/>
        </w:rPr>
      </w:pPr>
      <w:r>
        <w:rPr>
          <w:sz w:val="22"/>
          <w:szCs w:val="22"/>
        </w:rPr>
        <w:t xml:space="preserve">Secretary General </w:t>
      </w:r>
    </w:p>
    <w:p w:rsidR="001A19FE" w:rsidRDefault="001A19FE">
      <w:pPr>
        <w:spacing w:after="200" w:line="276" w:lineRule="auto"/>
        <w:rPr>
          <w:sz w:val="22"/>
          <w:szCs w:val="22"/>
        </w:rPr>
      </w:pPr>
      <w:r>
        <w:rPr>
          <w:sz w:val="22"/>
          <w:szCs w:val="22"/>
        </w:rPr>
        <w:br w:type="page"/>
      </w:r>
    </w:p>
    <w:p w:rsidR="006323A9" w:rsidRDefault="006323A9" w:rsidP="006323A9">
      <w:pPr>
        <w:spacing w:after="200" w:line="276" w:lineRule="auto"/>
      </w:pPr>
    </w:p>
    <w:p w:rsidR="006323A9" w:rsidRDefault="006323A9" w:rsidP="006323A9">
      <w:pPr>
        <w:pStyle w:val="Heading3"/>
        <w:jc w:val="right"/>
        <w:rPr>
          <w:b w:val="0"/>
          <w:bCs w:val="0"/>
          <w:u w:val="single"/>
        </w:rPr>
      </w:pPr>
      <w:r>
        <w:rPr>
          <w:b w:val="0"/>
          <w:bCs w:val="0"/>
          <w:u w:val="single"/>
        </w:rPr>
        <w:t>Appendix “A”</w:t>
      </w:r>
    </w:p>
    <w:p w:rsidR="006323A9" w:rsidRDefault="006323A9" w:rsidP="006323A9">
      <w:pPr>
        <w:pStyle w:val="Heading4"/>
        <w:rPr>
          <w:sz w:val="32"/>
          <w:szCs w:val="32"/>
        </w:rPr>
      </w:pPr>
    </w:p>
    <w:p w:rsidR="006323A9" w:rsidRPr="00847B59" w:rsidRDefault="006323A9" w:rsidP="006323A9">
      <w:pPr>
        <w:pStyle w:val="Heading4"/>
        <w:rPr>
          <w:sz w:val="32"/>
          <w:szCs w:val="32"/>
        </w:rPr>
      </w:pPr>
      <w:r w:rsidRPr="00847B59">
        <w:rPr>
          <w:sz w:val="32"/>
          <w:szCs w:val="32"/>
        </w:rPr>
        <w:t>NATIONAL RIFLE ASSOCIATION OF INDIA</w:t>
      </w:r>
    </w:p>
    <w:p w:rsidR="006323A9" w:rsidRDefault="006323A9" w:rsidP="006323A9">
      <w:pPr>
        <w:ind w:left="720" w:hanging="720"/>
        <w:jc w:val="center"/>
        <w:rPr>
          <w:b/>
          <w:bCs/>
          <w:sz w:val="32"/>
        </w:rPr>
      </w:pPr>
    </w:p>
    <w:p w:rsidR="006323A9" w:rsidRPr="00501C4F" w:rsidRDefault="006323A9" w:rsidP="006323A9">
      <w:pPr>
        <w:ind w:left="720" w:hanging="720"/>
        <w:jc w:val="center"/>
        <w:rPr>
          <w:b/>
          <w:bCs/>
          <w:sz w:val="32"/>
        </w:rPr>
      </w:pPr>
      <w:r>
        <w:rPr>
          <w:b/>
          <w:bCs/>
          <w:sz w:val="32"/>
        </w:rPr>
        <w:t xml:space="preserve"> </w:t>
      </w:r>
      <w:r w:rsidRPr="00501C4F">
        <w:rPr>
          <w:b/>
          <w:bCs/>
          <w:sz w:val="32"/>
        </w:rPr>
        <w:t xml:space="preserve">SHOOTING COMPETITION FOR THE SHOOTERS OF </w:t>
      </w:r>
    </w:p>
    <w:p w:rsidR="006323A9" w:rsidRPr="00501C4F" w:rsidRDefault="006323A9" w:rsidP="006323A9">
      <w:pPr>
        <w:ind w:left="720" w:hanging="720"/>
        <w:jc w:val="center"/>
        <w:rPr>
          <w:b/>
          <w:bCs/>
          <w:sz w:val="32"/>
        </w:rPr>
      </w:pPr>
      <w:r>
        <w:rPr>
          <w:b/>
          <w:bCs/>
          <w:sz w:val="32"/>
        </w:rPr>
        <w:t>HARYANA</w:t>
      </w:r>
      <w:r w:rsidRPr="00501C4F">
        <w:rPr>
          <w:b/>
          <w:bCs/>
          <w:sz w:val="32"/>
        </w:rPr>
        <w:t xml:space="preserve"> </w:t>
      </w:r>
    </w:p>
    <w:p w:rsidR="006323A9" w:rsidRPr="00501C4F" w:rsidRDefault="006323A9" w:rsidP="006323A9">
      <w:pPr>
        <w:ind w:left="720" w:hanging="720"/>
        <w:jc w:val="center"/>
        <w:rPr>
          <w:b/>
          <w:bCs/>
          <w:sz w:val="32"/>
        </w:rPr>
      </w:pPr>
      <w:r w:rsidRPr="00501C4F">
        <w:rPr>
          <w:b/>
          <w:bCs/>
          <w:sz w:val="32"/>
        </w:rPr>
        <w:t xml:space="preserve">IN SMALL BORE RIFLE/PISTOL </w:t>
      </w:r>
    </w:p>
    <w:p w:rsidR="006323A9" w:rsidRPr="00501C4F" w:rsidRDefault="006323A9" w:rsidP="006323A9">
      <w:pPr>
        <w:ind w:left="720" w:hanging="720"/>
        <w:jc w:val="center"/>
        <w:rPr>
          <w:b/>
          <w:bCs/>
          <w:sz w:val="32"/>
        </w:rPr>
      </w:pPr>
      <w:r w:rsidRPr="00501C4F">
        <w:rPr>
          <w:b/>
          <w:bCs/>
          <w:sz w:val="32"/>
        </w:rPr>
        <w:t>(NATIONAL RULES)</w:t>
      </w:r>
    </w:p>
    <w:p w:rsidR="006323A9" w:rsidRPr="00501C4F" w:rsidRDefault="006323A9" w:rsidP="006323A9">
      <w:pPr>
        <w:ind w:left="720" w:hanging="720"/>
        <w:jc w:val="both"/>
        <w:rPr>
          <w:b/>
          <w:bCs/>
        </w:rPr>
      </w:pPr>
    </w:p>
    <w:p w:rsidR="006323A9" w:rsidRPr="00501C4F" w:rsidRDefault="006323A9" w:rsidP="006323A9">
      <w:pPr>
        <w:ind w:left="720" w:hanging="720"/>
        <w:jc w:val="center"/>
        <w:rPr>
          <w:b/>
          <w:bCs/>
          <w:sz w:val="28"/>
        </w:rPr>
      </w:pPr>
      <w:r w:rsidRPr="00501C4F">
        <w:rPr>
          <w:b/>
          <w:bCs/>
          <w:sz w:val="28"/>
        </w:rPr>
        <w:t xml:space="preserve">AT Dr. KARNI SINGH SHOOTING RANGES, NEW DELHI </w:t>
      </w:r>
    </w:p>
    <w:p w:rsidR="006323A9" w:rsidRPr="00501C4F" w:rsidRDefault="006323A9" w:rsidP="006323A9">
      <w:pPr>
        <w:ind w:left="720" w:hanging="720"/>
        <w:jc w:val="center"/>
        <w:rPr>
          <w:b/>
          <w:bCs/>
          <w:sz w:val="28"/>
        </w:rPr>
      </w:pPr>
      <w:r w:rsidRPr="00501C4F">
        <w:rPr>
          <w:b/>
          <w:bCs/>
          <w:sz w:val="28"/>
        </w:rPr>
        <w:t xml:space="preserve">FROM </w:t>
      </w:r>
      <w:r>
        <w:rPr>
          <w:b/>
          <w:bCs/>
          <w:sz w:val="28"/>
        </w:rPr>
        <w:t>OCTOBER 12- 19 2015</w:t>
      </w:r>
    </w:p>
    <w:p w:rsidR="006323A9" w:rsidRPr="000B59FA" w:rsidRDefault="006323A9" w:rsidP="006323A9">
      <w:pPr>
        <w:pStyle w:val="Heading1"/>
        <w:jc w:val="center"/>
        <w:rPr>
          <w:u w:val="single"/>
        </w:rPr>
      </w:pPr>
      <w:r w:rsidRPr="00F66F3F">
        <w:rPr>
          <w:u w:val="single"/>
        </w:rPr>
        <w:t xml:space="preserve">REVISED </w:t>
      </w:r>
      <w:r w:rsidRPr="000B59FA">
        <w:rPr>
          <w:u w:val="single"/>
        </w:rPr>
        <w:t>TENTATIVE PROGRAM</w:t>
      </w:r>
    </w:p>
    <w:p w:rsidR="006323A9" w:rsidRDefault="006323A9" w:rsidP="006323A9"/>
    <w:tbl>
      <w:tblPr>
        <w:tblStyle w:val="TableGrid"/>
        <w:tblW w:w="0" w:type="auto"/>
        <w:tblLook w:val="04A0"/>
      </w:tblPr>
      <w:tblGrid>
        <w:gridCol w:w="3597"/>
        <w:gridCol w:w="996"/>
        <w:gridCol w:w="456"/>
        <w:gridCol w:w="456"/>
        <w:gridCol w:w="456"/>
        <w:gridCol w:w="456"/>
        <w:gridCol w:w="456"/>
        <w:gridCol w:w="456"/>
        <w:gridCol w:w="456"/>
      </w:tblGrid>
      <w:tr w:rsidR="006323A9" w:rsidTr="00A768EF">
        <w:tc>
          <w:tcPr>
            <w:tcW w:w="0" w:type="auto"/>
          </w:tcPr>
          <w:p w:rsidR="006323A9" w:rsidRDefault="006323A9" w:rsidP="00A768EF">
            <w:pPr>
              <w:rPr>
                <w:sz w:val="24"/>
                <w:szCs w:val="24"/>
              </w:rPr>
            </w:pPr>
            <w:r>
              <w:rPr>
                <w:sz w:val="24"/>
                <w:szCs w:val="24"/>
              </w:rPr>
              <w:t>EVENT</w:t>
            </w:r>
          </w:p>
        </w:tc>
        <w:tc>
          <w:tcPr>
            <w:tcW w:w="0" w:type="auto"/>
          </w:tcPr>
          <w:p w:rsidR="006323A9" w:rsidRDefault="006323A9" w:rsidP="00A768EF">
            <w:pPr>
              <w:rPr>
                <w:sz w:val="24"/>
                <w:szCs w:val="24"/>
              </w:rPr>
            </w:pPr>
            <w:r>
              <w:rPr>
                <w:sz w:val="24"/>
                <w:szCs w:val="24"/>
              </w:rPr>
              <w:t>OCT 12</w:t>
            </w:r>
          </w:p>
        </w:tc>
        <w:tc>
          <w:tcPr>
            <w:tcW w:w="0" w:type="auto"/>
          </w:tcPr>
          <w:p w:rsidR="006323A9" w:rsidRDefault="006323A9" w:rsidP="00A768EF">
            <w:pPr>
              <w:rPr>
                <w:sz w:val="24"/>
                <w:szCs w:val="24"/>
              </w:rPr>
            </w:pPr>
            <w:r>
              <w:rPr>
                <w:sz w:val="24"/>
                <w:szCs w:val="24"/>
              </w:rPr>
              <w:t>13</w:t>
            </w:r>
          </w:p>
        </w:tc>
        <w:tc>
          <w:tcPr>
            <w:tcW w:w="0" w:type="auto"/>
          </w:tcPr>
          <w:p w:rsidR="006323A9" w:rsidRDefault="006323A9" w:rsidP="00A768EF">
            <w:pPr>
              <w:rPr>
                <w:sz w:val="24"/>
                <w:szCs w:val="24"/>
              </w:rPr>
            </w:pPr>
            <w:r>
              <w:rPr>
                <w:sz w:val="24"/>
                <w:szCs w:val="24"/>
              </w:rPr>
              <w:t>14</w:t>
            </w:r>
          </w:p>
        </w:tc>
        <w:tc>
          <w:tcPr>
            <w:tcW w:w="0" w:type="auto"/>
          </w:tcPr>
          <w:p w:rsidR="006323A9" w:rsidRDefault="006323A9" w:rsidP="00A768EF">
            <w:pPr>
              <w:rPr>
                <w:sz w:val="24"/>
                <w:szCs w:val="24"/>
              </w:rPr>
            </w:pPr>
            <w:r>
              <w:rPr>
                <w:sz w:val="24"/>
                <w:szCs w:val="24"/>
              </w:rPr>
              <w:t>15</w:t>
            </w:r>
          </w:p>
        </w:tc>
        <w:tc>
          <w:tcPr>
            <w:tcW w:w="0" w:type="auto"/>
          </w:tcPr>
          <w:p w:rsidR="006323A9" w:rsidRDefault="006323A9" w:rsidP="00A768EF">
            <w:pPr>
              <w:rPr>
                <w:sz w:val="24"/>
                <w:szCs w:val="24"/>
              </w:rPr>
            </w:pPr>
            <w:r>
              <w:rPr>
                <w:sz w:val="24"/>
                <w:szCs w:val="24"/>
              </w:rPr>
              <w:t>16</w:t>
            </w:r>
          </w:p>
        </w:tc>
        <w:tc>
          <w:tcPr>
            <w:tcW w:w="0" w:type="auto"/>
          </w:tcPr>
          <w:p w:rsidR="006323A9" w:rsidRDefault="006323A9" w:rsidP="00A768EF">
            <w:pPr>
              <w:rPr>
                <w:sz w:val="24"/>
                <w:szCs w:val="24"/>
              </w:rPr>
            </w:pPr>
            <w:r>
              <w:rPr>
                <w:sz w:val="24"/>
                <w:szCs w:val="24"/>
              </w:rPr>
              <w:t>17</w:t>
            </w:r>
          </w:p>
        </w:tc>
        <w:tc>
          <w:tcPr>
            <w:tcW w:w="0" w:type="auto"/>
          </w:tcPr>
          <w:p w:rsidR="006323A9" w:rsidRDefault="006323A9" w:rsidP="00A768EF">
            <w:pPr>
              <w:rPr>
                <w:sz w:val="24"/>
                <w:szCs w:val="24"/>
              </w:rPr>
            </w:pPr>
            <w:r>
              <w:rPr>
                <w:sz w:val="24"/>
                <w:szCs w:val="24"/>
              </w:rPr>
              <w:t>18</w:t>
            </w:r>
          </w:p>
        </w:tc>
        <w:tc>
          <w:tcPr>
            <w:tcW w:w="0" w:type="auto"/>
          </w:tcPr>
          <w:p w:rsidR="006323A9" w:rsidRDefault="006323A9" w:rsidP="00A768EF">
            <w:pPr>
              <w:rPr>
                <w:sz w:val="24"/>
                <w:szCs w:val="24"/>
              </w:rPr>
            </w:pPr>
            <w:r>
              <w:rPr>
                <w:sz w:val="24"/>
                <w:szCs w:val="24"/>
              </w:rPr>
              <w:t>19</w:t>
            </w:r>
          </w:p>
        </w:tc>
      </w:tr>
      <w:tr w:rsidR="006323A9" w:rsidTr="00A768EF">
        <w:tc>
          <w:tcPr>
            <w:tcW w:w="0" w:type="auto"/>
          </w:tcPr>
          <w:p w:rsidR="006323A9" w:rsidRDefault="006323A9" w:rsidP="00A768EF">
            <w:pPr>
              <w:rPr>
                <w:sz w:val="24"/>
                <w:szCs w:val="24"/>
              </w:rPr>
            </w:pPr>
            <w:r>
              <w:rPr>
                <w:sz w:val="24"/>
                <w:szCs w:val="24"/>
              </w:rPr>
              <w:t xml:space="preserve">10M Air Rifle (M &amp; W) (NR)  </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50M Pistol (NR)</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25M Pistol (W &amp; JM NR)</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50M Rifle Prone M &amp; W (NR)</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25M Centre Fire Pistol (NR)</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25M Standard Pistol (NR)</w:t>
            </w:r>
          </w:p>
        </w:tc>
        <w:tc>
          <w:tcPr>
            <w:tcW w:w="0" w:type="auto"/>
          </w:tcPr>
          <w:p w:rsidR="006323A9" w:rsidRDefault="006323A9" w:rsidP="00A768EF">
            <w:pPr>
              <w:jc w:val="center"/>
              <w:rPr>
                <w:sz w:val="24"/>
                <w:szCs w:val="24"/>
              </w:rPr>
            </w:pPr>
            <w:r>
              <w:rPr>
                <w:sz w:val="24"/>
                <w:szCs w:val="24"/>
              </w:rPr>
              <w:t xml:space="preserve">T </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50M Rifle 3 Position (M &amp; W NR)</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w:t>
            </w:r>
          </w:p>
        </w:tc>
      </w:tr>
      <w:tr w:rsidR="006323A9" w:rsidTr="00A768EF">
        <w:tc>
          <w:tcPr>
            <w:tcW w:w="0" w:type="auto"/>
          </w:tcPr>
          <w:p w:rsidR="006323A9" w:rsidRDefault="006323A9" w:rsidP="00A768EF">
            <w:pPr>
              <w:rPr>
                <w:sz w:val="24"/>
                <w:szCs w:val="24"/>
              </w:rPr>
            </w:pPr>
            <w:r>
              <w:rPr>
                <w:sz w:val="24"/>
                <w:szCs w:val="24"/>
              </w:rPr>
              <w:t xml:space="preserve">10M Air Pistol (M &amp; W) (NR)  </w:t>
            </w:r>
          </w:p>
        </w:tc>
        <w:tc>
          <w:tcPr>
            <w:tcW w:w="0" w:type="auto"/>
          </w:tcPr>
          <w:p w:rsidR="006323A9" w:rsidRDefault="006323A9" w:rsidP="00A768EF">
            <w:pPr>
              <w:jc w:val="center"/>
              <w:rPr>
                <w:sz w:val="24"/>
                <w:szCs w:val="24"/>
              </w:rPr>
            </w:pPr>
            <w:r>
              <w:rPr>
                <w:sz w:val="24"/>
                <w:szCs w:val="24"/>
              </w:rPr>
              <w:t>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c>
          <w:tcPr>
            <w:tcW w:w="0" w:type="auto"/>
          </w:tcPr>
          <w:p w:rsidR="006323A9" w:rsidRDefault="006323A9" w:rsidP="00A768EF">
            <w:pPr>
              <w:jc w:val="center"/>
              <w:rPr>
                <w:sz w:val="24"/>
                <w:szCs w:val="24"/>
              </w:rPr>
            </w:pPr>
            <w:r>
              <w:rPr>
                <w:sz w:val="24"/>
                <w:szCs w:val="24"/>
              </w:rPr>
              <w:t>C</w:t>
            </w:r>
          </w:p>
        </w:tc>
      </w:tr>
    </w:tbl>
    <w:p w:rsidR="006323A9" w:rsidRDefault="006323A9" w:rsidP="006323A9"/>
    <w:p w:rsidR="006323A9" w:rsidRDefault="006323A9" w:rsidP="006323A9">
      <w:r>
        <w:t xml:space="preserve">M – MEN </w:t>
      </w:r>
      <w:r>
        <w:tab/>
        <w:t xml:space="preserve">W – WOMEN </w:t>
      </w:r>
      <w:r>
        <w:tab/>
        <w:t xml:space="preserve">JM – JUNIOR MEN </w:t>
      </w:r>
      <w:r>
        <w:tab/>
        <w:t>JW – JUNIOR WOMEN</w:t>
      </w:r>
    </w:p>
    <w:p w:rsidR="006323A9" w:rsidRDefault="006323A9" w:rsidP="006323A9">
      <w:r>
        <w:t>NR – NATIONAL RULES</w:t>
      </w:r>
      <w:r>
        <w:tab/>
      </w:r>
      <w:r>
        <w:tab/>
        <w:t>T - TRAINING</w:t>
      </w:r>
    </w:p>
    <w:p w:rsidR="006323A9" w:rsidRPr="000B59FA" w:rsidRDefault="006323A9" w:rsidP="006323A9">
      <w:pPr>
        <w:ind w:left="720"/>
      </w:pPr>
      <w:r>
        <w:t xml:space="preserve"> </w:t>
      </w:r>
    </w:p>
    <w:p w:rsidR="006323A9" w:rsidRPr="000B59FA" w:rsidRDefault="006323A9" w:rsidP="006323A9">
      <w:r w:rsidRPr="000B59FA">
        <w:t>Matches will start at 9.00 AM every day.</w:t>
      </w:r>
    </w:p>
    <w:p w:rsidR="006323A9" w:rsidRDefault="006323A9" w:rsidP="006323A9">
      <w:r w:rsidRPr="000B59FA">
        <w:t>The details regarding allotments of lanes and time will be put up on the notice board.</w:t>
      </w:r>
    </w:p>
    <w:p w:rsidR="006323A9" w:rsidRPr="000B59FA" w:rsidRDefault="006323A9" w:rsidP="006323A9">
      <w:r>
        <w:t>Program is subject to change without any notice.</w:t>
      </w:r>
    </w:p>
    <w:p w:rsidR="006323A9" w:rsidRDefault="006323A9" w:rsidP="006323A9"/>
    <w:p w:rsidR="006323A9" w:rsidRDefault="006323A9" w:rsidP="006323A9">
      <w:r>
        <w:rPr>
          <w:b/>
          <w:bCs/>
          <w:sz w:val="36"/>
          <w:szCs w:val="36"/>
          <w:u w:val="single"/>
        </w:rPr>
        <w:t xml:space="preserve"> </w:t>
      </w:r>
    </w:p>
    <w:p w:rsidR="006323A9" w:rsidRDefault="006323A9" w:rsidP="006323A9"/>
    <w:p w:rsidR="006323A9" w:rsidRDefault="006323A9" w:rsidP="006323A9">
      <w:pPr>
        <w:pStyle w:val="Heading3"/>
        <w:jc w:val="cente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6323A9" w:rsidRDefault="006323A9" w:rsidP="006323A9">
      <w:pPr>
        <w:rPr>
          <w:rFonts w:ascii="Arial" w:hAnsi="Arial"/>
          <w:sz w:val="26"/>
          <w:szCs w:val="26"/>
        </w:rPr>
      </w:pPr>
      <w:r>
        <w:br w:type="page"/>
      </w:r>
    </w:p>
    <w:p w:rsidR="006323A9" w:rsidRDefault="006323A9" w:rsidP="006323A9">
      <w:pPr>
        <w:pStyle w:val="Heading4"/>
        <w:jc w:val="right"/>
        <w:rPr>
          <w:sz w:val="24"/>
          <w:szCs w:val="24"/>
          <w:u w:val="single"/>
        </w:rPr>
      </w:pPr>
      <w:r>
        <w:rPr>
          <w:sz w:val="24"/>
          <w:szCs w:val="24"/>
          <w:u w:val="single"/>
        </w:rPr>
        <w:lastRenderedPageBreak/>
        <w:t>APPENDIX “B”</w:t>
      </w:r>
    </w:p>
    <w:p w:rsidR="006323A9" w:rsidRPr="003955FE" w:rsidRDefault="006323A9" w:rsidP="006323A9"/>
    <w:p w:rsidR="006323A9" w:rsidRPr="00CC6DEE" w:rsidRDefault="006323A9" w:rsidP="006323A9">
      <w:pPr>
        <w:pStyle w:val="Heading4"/>
        <w:jc w:val="right"/>
        <w:rPr>
          <w:sz w:val="24"/>
          <w:szCs w:val="24"/>
          <w:u w:val="single"/>
        </w:rPr>
      </w:pPr>
      <w:r w:rsidRPr="00CC6DEE">
        <w:rPr>
          <w:sz w:val="24"/>
          <w:szCs w:val="24"/>
          <w:u w:val="single"/>
        </w:rPr>
        <w:t xml:space="preserve">Last </w:t>
      </w:r>
      <w:proofErr w:type="gramStart"/>
      <w:r w:rsidRPr="00CC6DEE">
        <w:rPr>
          <w:sz w:val="24"/>
          <w:szCs w:val="24"/>
          <w:u w:val="single"/>
        </w:rPr>
        <w:t>date :</w:t>
      </w:r>
      <w:proofErr w:type="gramEnd"/>
      <w:r w:rsidRPr="00CC6DEE">
        <w:rPr>
          <w:sz w:val="24"/>
          <w:szCs w:val="24"/>
          <w:u w:val="single"/>
        </w:rPr>
        <w:t xml:space="preserve"> </w:t>
      </w:r>
      <w:r w:rsidR="00CD38D0">
        <w:rPr>
          <w:sz w:val="24"/>
          <w:szCs w:val="24"/>
          <w:u w:val="single"/>
        </w:rPr>
        <w:t>7</w:t>
      </w:r>
      <w:r w:rsidR="00CD38D0" w:rsidRPr="00CD38D0">
        <w:rPr>
          <w:sz w:val="24"/>
          <w:szCs w:val="24"/>
          <w:u w:val="single"/>
          <w:vertAlign w:val="superscript"/>
        </w:rPr>
        <w:t>th</w:t>
      </w:r>
      <w:r w:rsidR="00CD38D0">
        <w:rPr>
          <w:sz w:val="24"/>
          <w:szCs w:val="24"/>
          <w:u w:val="single"/>
        </w:rPr>
        <w:t xml:space="preserve"> October 2015</w:t>
      </w:r>
    </w:p>
    <w:p w:rsidR="006323A9" w:rsidRDefault="006323A9" w:rsidP="006323A9">
      <w:pPr>
        <w:pStyle w:val="Heading4"/>
        <w:rPr>
          <w:sz w:val="32"/>
          <w:szCs w:val="32"/>
        </w:rPr>
      </w:pPr>
    </w:p>
    <w:p w:rsidR="006323A9" w:rsidRPr="00470B57" w:rsidRDefault="006323A9" w:rsidP="006323A9">
      <w:pPr>
        <w:pStyle w:val="Heading4"/>
        <w:rPr>
          <w:sz w:val="40"/>
          <w:szCs w:val="32"/>
        </w:rPr>
      </w:pPr>
      <w:r w:rsidRPr="00470B57">
        <w:rPr>
          <w:sz w:val="40"/>
          <w:szCs w:val="32"/>
        </w:rPr>
        <w:t>NATIONAL RIFLE ASSOCIATION OF INDIA</w:t>
      </w:r>
    </w:p>
    <w:p w:rsidR="006323A9" w:rsidRDefault="006323A9" w:rsidP="006323A9">
      <w:pPr>
        <w:jc w:val="center"/>
        <w:rPr>
          <w:b/>
          <w:bCs/>
          <w:sz w:val="28"/>
          <w:szCs w:val="28"/>
          <w:u w:val="single"/>
        </w:rPr>
      </w:pPr>
    </w:p>
    <w:p w:rsidR="006323A9" w:rsidRPr="00501C4F" w:rsidRDefault="006323A9" w:rsidP="006323A9">
      <w:pPr>
        <w:ind w:left="720" w:hanging="720"/>
        <w:jc w:val="center"/>
        <w:rPr>
          <w:b/>
          <w:bCs/>
          <w:sz w:val="32"/>
        </w:rPr>
      </w:pPr>
      <w:r w:rsidRPr="00501C4F">
        <w:rPr>
          <w:b/>
          <w:bCs/>
          <w:sz w:val="32"/>
        </w:rPr>
        <w:t xml:space="preserve">SHOOTING COMPETITION FOR THE SHOOTERS OF </w:t>
      </w:r>
    </w:p>
    <w:p w:rsidR="006323A9" w:rsidRPr="00501C4F" w:rsidRDefault="006323A9" w:rsidP="006323A9">
      <w:pPr>
        <w:ind w:left="720" w:hanging="720"/>
        <w:jc w:val="center"/>
        <w:rPr>
          <w:b/>
          <w:bCs/>
          <w:sz w:val="32"/>
        </w:rPr>
      </w:pPr>
      <w:r>
        <w:rPr>
          <w:b/>
          <w:bCs/>
          <w:sz w:val="32"/>
        </w:rPr>
        <w:t>HARYANA</w:t>
      </w:r>
      <w:r w:rsidRPr="00501C4F">
        <w:rPr>
          <w:b/>
          <w:bCs/>
          <w:sz w:val="32"/>
        </w:rPr>
        <w:t xml:space="preserve"> </w:t>
      </w:r>
    </w:p>
    <w:p w:rsidR="006323A9" w:rsidRPr="00501C4F" w:rsidRDefault="006323A9" w:rsidP="006323A9">
      <w:pPr>
        <w:ind w:left="720" w:hanging="720"/>
        <w:jc w:val="center"/>
        <w:rPr>
          <w:b/>
          <w:bCs/>
          <w:sz w:val="32"/>
        </w:rPr>
      </w:pPr>
      <w:r w:rsidRPr="00501C4F">
        <w:rPr>
          <w:b/>
          <w:bCs/>
          <w:sz w:val="32"/>
        </w:rPr>
        <w:t>IN SMALL BORE RIFLE</w:t>
      </w:r>
      <w:r>
        <w:rPr>
          <w:b/>
          <w:bCs/>
          <w:sz w:val="32"/>
        </w:rPr>
        <w:t xml:space="preserve"> &amp; </w:t>
      </w:r>
      <w:r w:rsidRPr="00501C4F">
        <w:rPr>
          <w:b/>
          <w:bCs/>
          <w:sz w:val="32"/>
        </w:rPr>
        <w:t xml:space="preserve">PISTOL  </w:t>
      </w:r>
    </w:p>
    <w:p w:rsidR="006323A9" w:rsidRPr="00501C4F" w:rsidRDefault="006323A9" w:rsidP="006323A9">
      <w:pPr>
        <w:ind w:left="720" w:hanging="720"/>
        <w:jc w:val="center"/>
        <w:rPr>
          <w:b/>
          <w:bCs/>
          <w:sz w:val="32"/>
        </w:rPr>
      </w:pPr>
      <w:r w:rsidRPr="00501C4F">
        <w:rPr>
          <w:b/>
          <w:bCs/>
          <w:sz w:val="32"/>
        </w:rPr>
        <w:t>(NATIONAL RULES)</w:t>
      </w:r>
    </w:p>
    <w:p w:rsidR="006323A9" w:rsidRPr="00501C4F" w:rsidRDefault="006323A9" w:rsidP="006323A9">
      <w:pPr>
        <w:ind w:left="720" w:hanging="720"/>
        <w:jc w:val="both"/>
        <w:rPr>
          <w:b/>
          <w:bCs/>
        </w:rPr>
      </w:pPr>
    </w:p>
    <w:p w:rsidR="006323A9" w:rsidRPr="00501C4F" w:rsidRDefault="006323A9" w:rsidP="006323A9">
      <w:pPr>
        <w:ind w:left="720" w:hanging="720"/>
        <w:jc w:val="center"/>
        <w:rPr>
          <w:b/>
          <w:bCs/>
          <w:sz w:val="28"/>
        </w:rPr>
      </w:pPr>
      <w:r w:rsidRPr="00501C4F">
        <w:rPr>
          <w:b/>
          <w:bCs/>
          <w:sz w:val="28"/>
        </w:rPr>
        <w:t xml:space="preserve">AT Dr. KARNI SINGH SHOOTING RANGES, NEW DELHI </w:t>
      </w:r>
    </w:p>
    <w:p w:rsidR="006323A9" w:rsidRPr="00501C4F" w:rsidRDefault="006323A9" w:rsidP="006323A9">
      <w:pPr>
        <w:ind w:left="720" w:hanging="720"/>
        <w:jc w:val="center"/>
        <w:rPr>
          <w:b/>
          <w:bCs/>
          <w:sz w:val="28"/>
        </w:rPr>
      </w:pPr>
      <w:r w:rsidRPr="00501C4F">
        <w:rPr>
          <w:b/>
          <w:bCs/>
          <w:sz w:val="28"/>
        </w:rPr>
        <w:t xml:space="preserve">FROM </w:t>
      </w:r>
      <w:r>
        <w:rPr>
          <w:b/>
          <w:bCs/>
          <w:sz w:val="28"/>
        </w:rPr>
        <w:t>12-19 OCTOBER 2015</w:t>
      </w:r>
    </w:p>
    <w:p w:rsidR="006323A9" w:rsidRDefault="006323A9" w:rsidP="006323A9">
      <w:pPr>
        <w:jc w:val="center"/>
        <w:rPr>
          <w:b/>
          <w:bCs/>
          <w:sz w:val="28"/>
          <w:szCs w:val="28"/>
        </w:rPr>
      </w:pPr>
    </w:p>
    <w:p w:rsidR="006323A9" w:rsidRPr="00E21DAC" w:rsidRDefault="006323A9" w:rsidP="006323A9">
      <w:pPr>
        <w:jc w:val="center"/>
        <w:rPr>
          <w:b/>
          <w:sz w:val="48"/>
        </w:rPr>
      </w:pPr>
      <w:r>
        <w:rPr>
          <w:b/>
          <w:bCs/>
          <w:sz w:val="28"/>
          <w:szCs w:val="28"/>
        </w:rPr>
        <w:t xml:space="preserve"> </w:t>
      </w:r>
      <w:r w:rsidRPr="00E21DAC">
        <w:rPr>
          <w:b/>
          <w:sz w:val="48"/>
        </w:rPr>
        <w:t>ENTRY FORM</w:t>
      </w:r>
    </w:p>
    <w:p w:rsidR="006323A9" w:rsidRDefault="006323A9" w:rsidP="006323A9">
      <w:pPr>
        <w:spacing w:line="360" w:lineRule="auto"/>
        <w:jc w:val="both"/>
      </w:pPr>
    </w:p>
    <w:p w:rsidR="006323A9" w:rsidRDefault="006323A9" w:rsidP="006323A9">
      <w:pPr>
        <w:spacing w:line="360" w:lineRule="auto"/>
        <w:jc w:val="right"/>
      </w:pPr>
      <w:r>
        <w:t>COMP. NO.________</w:t>
      </w:r>
      <w:r>
        <w:tab/>
      </w:r>
      <w:r>
        <w:tab/>
      </w:r>
      <w:r>
        <w:tab/>
      </w:r>
    </w:p>
    <w:p w:rsidR="006323A9" w:rsidRDefault="006323A9" w:rsidP="006323A9">
      <w:pPr>
        <w:spacing w:line="360" w:lineRule="auto"/>
        <w:jc w:val="both"/>
      </w:pPr>
      <w:r>
        <w:tab/>
      </w:r>
      <w:r>
        <w:tab/>
      </w:r>
      <w:r>
        <w:tab/>
      </w:r>
      <w:r>
        <w:tab/>
      </w:r>
      <w:r>
        <w:tab/>
      </w:r>
      <w:r>
        <w:tab/>
      </w:r>
      <w:r>
        <w:tab/>
      </w:r>
      <w:r>
        <w:tab/>
      </w:r>
      <w:r>
        <w:tab/>
        <w:t>(</w:t>
      </w:r>
      <w:proofErr w:type="gramStart"/>
      <w:r>
        <w:t>to</w:t>
      </w:r>
      <w:proofErr w:type="gramEnd"/>
      <w:r>
        <w:t xml:space="preserve"> be filled by NRAI)</w:t>
      </w:r>
      <w:r>
        <w:tab/>
      </w:r>
    </w:p>
    <w:p w:rsidR="006323A9" w:rsidRDefault="006323A9" w:rsidP="006323A9">
      <w:pPr>
        <w:spacing w:line="360" w:lineRule="auto"/>
        <w:jc w:val="both"/>
        <w:rPr>
          <w:b/>
        </w:rPr>
      </w:pPr>
    </w:p>
    <w:p w:rsidR="006323A9" w:rsidRPr="00E21DAC" w:rsidRDefault="006323A9" w:rsidP="006323A9">
      <w:pPr>
        <w:jc w:val="both"/>
        <w:rPr>
          <w:b/>
        </w:rPr>
      </w:pPr>
      <w:r w:rsidRPr="00E21DAC">
        <w:rPr>
          <w:b/>
        </w:rPr>
        <w:t>NAME OF THE SHOOTER_______________________________________________________</w:t>
      </w:r>
    </w:p>
    <w:p w:rsidR="006323A9" w:rsidRDefault="006323A9" w:rsidP="006323A9">
      <w:pPr>
        <w:spacing w:line="360" w:lineRule="auto"/>
        <w:jc w:val="both"/>
        <w:rPr>
          <w:b/>
        </w:rPr>
      </w:pPr>
      <w:r>
        <w:rPr>
          <w:b/>
        </w:rPr>
        <w:t>(IN CAPITAL LETTERS)</w:t>
      </w:r>
    </w:p>
    <w:p w:rsidR="006323A9" w:rsidRPr="00E21DAC" w:rsidRDefault="006323A9" w:rsidP="006323A9">
      <w:pPr>
        <w:spacing w:line="360" w:lineRule="auto"/>
        <w:jc w:val="both"/>
        <w:rPr>
          <w:b/>
        </w:rPr>
      </w:pPr>
    </w:p>
    <w:p w:rsidR="006323A9" w:rsidRPr="00E21DAC" w:rsidRDefault="006323A9" w:rsidP="006323A9">
      <w:pPr>
        <w:spacing w:line="360" w:lineRule="auto"/>
        <w:jc w:val="both"/>
        <w:rPr>
          <w:b/>
        </w:rPr>
      </w:pPr>
      <w:r w:rsidRPr="00E21DAC">
        <w:rPr>
          <w:b/>
        </w:rPr>
        <w:t>DATE OF BIRTH_________________</w:t>
      </w:r>
      <w:proofErr w:type="gramStart"/>
      <w:r w:rsidRPr="00E21DAC">
        <w:rPr>
          <w:b/>
        </w:rPr>
        <w:t>_(</w:t>
      </w:r>
      <w:proofErr w:type="gramEnd"/>
      <w:r w:rsidRPr="00E21DAC">
        <w:rPr>
          <w:b/>
        </w:rPr>
        <w:t>ATTACH DATE OF BIRTH CERTIFICATE)</w:t>
      </w:r>
    </w:p>
    <w:p w:rsidR="006323A9" w:rsidRDefault="006323A9" w:rsidP="006323A9">
      <w:pPr>
        <w:jc w:val="right"/>
      </w:pPr>
    </w:p>
    <w:p w:rsidR="006323A9" w:rsidRDefault="006323A9" w:rsidP="006323A9">
      <w:pPr>
        <w:jc w:val="right"/>
      </w:pPr>
      <w:r>
        <w:t xml:space="preserve"> </w:t>
      </w:r>
    </w:p>
    <w:tbl>
      <w:tblPr>
        <w:tblStyle w:val="TableGrid"/>
        <w:tblW w:w="0" w:type="auto"/>
        <w:tblLook w:val="04A0"/>
      </w:tblPr>
      <w:tblGrid>
        <w:gridCol w:w="998"/>
        <w:gridCol w:w="5880"/>
        <w:gridCol w:w="3430"/>
      </w:tblGrid>
      <w:tr w:rsidR="006323A9" w:rsidTr="00A768EF">
        <w:tc>
          <w:tcPr>
            <w:tcW w:w="1008" w:type="dxa"/>
          </w:tcPr>
          <w:p w:rsidR="006323A9" w:rsidRPr="001F4FB0" w:rsidRDefault="006323A9" w:rsidP="00A768EF">
            <w:pPr>
              <w:jc w:val="both"/>
              <w:rPr>
                <w:b/>
                <w:sz w:val="28"/>
              </w:rPr>
            </w:pPr>
            <w:r w:rsidRPr="001F4FB0">
              <w:rPr>
                <w:b/>
                <w:sz w:val="28"/>
              </w:rPr>
              <w:t>S.NO.</w:t>
            </w:r>
          </w:p>
        </w:tc>
        <w:tc>
          <w:tcPr>
            <w:tcW w:w="6485" w:type="dxa"/>
          </w:tcPr>
          <w:p w:rsidR="006323A9" w:rsidRPr="001F4FB0" w:rsidRDefault="006323A9" w:rsidP="00A768EF">
            <w:pPr>
              <w:jc w:val="both"/>
              <w:rPr>
                <w:b/>
                <w:sz w:val="28"/>
              </w:rPr>
            </w:pPr>
            <w:r w:rsidRPr="001F4FB0">
              <w:rPr>
                <w:b/>
                <w:sz w:val="28"/>
              </w:rPr>
              <w:t>MATCH NUMBERS</w:t>
            </w:r>
          </w:p>
        </w:tc>
        <w:tc>
          <w:tcPr>
            <w:tcW w:w="3747" w:type="dxa"/>
          </w:tcPr>
          <w:p w:rsidR="006323A9" w:rsidRPr="001F4FB0" w:rsidRDefault="006323A9" w:rsidP="00A768EF">
            <w:pPr>
              <w:jc w:val="both"/>
              <w:rPr>
                <w:b/>
                <w:sz w:val="28"/>
              </w:rPr>
            </w:pPr>
            <w:r w:rsidRPr="001F4FB0">
              <w:rPr>
                <w:b/>
                <w:sz w:val="28"/>
              </w:rPr>
              <w:t>ENTRY FEE</w:t>
            </w:r>
          </w:p>
        </w:tc>
      </w:tr>
      <w:tr w:rsidR="006323A9" w:rsidTr="00A768EF">
        <w:tc>
          <w:tcPr>
            <w:tcW w:w="1008" w:type="dxa"/>
          </w:tcPr>
          <w:p w:rsidR="006323A9" w:rsidRPr="001F4FB0" w:rsidRDefault="006323A9" w:rsidP="00A768EF">
            <w:pPr>
              <w:jc w:val="both"/>
              <w:rPr>
                <w:sz w:val="28"/>
              </w:rPr>
            </w:pPr>
            <w:r>
              <w:rPr>
                <w:sz w:val="28"/>
              </w:rPr>
              <w:t>1.</w:t>
            </w:r>
          </w:p>
        </w:tc>
        <w:tc>
          <w:tcPr>
            <w:tcW w:w="6485" w:type="dxa"/>
          </w:tcPr>
          <w:p w:rsidR="006323A9" w:rsidRDefault="006323A9" w:rsidP="00A768EF">
            <w:pPr>
              <w:jc w:val="both"/>
              <w:rPr>
                <w:sz w:val="28"/>
              </w:rPr>
            </w:pPr>
          </w:p>
          <w:p w:rsidR="006323A9" w:rsidRPr="001F4FB0" w:rsidRDefault="006323A9" w:rsidP="00A768EF">
            <w:pPr>
              <w:jc w:val="both"/>
              <w:rPr>
                <w:sz w:val="28"/>
              </w:rPr>
            </w:pPr>
          </w:p>
        </w:tc>
        <w:tc>
          <w:tcPr>
            <w:tcW w:w="3747" w:type="dxa"/>
          </w:tcPr>
          <w:p w:rsidR="006323A9" w:rsidRPr="001F4FB0" w:rsidRDefault="006323A9" w:rsidP="00A768EF">
            <w:pPr>
              <w:jc w:val="both"/>
              <w:rPr>
                <w:sz w:val="28"/>
              </w:rPr>
            </w:pPr>
          </w:p>
        </w:tc>
      </w:tr>
    </w:tbl>
    <w:p w:rsidR="006323A9" w:rsidRDefault="006323A9" w:rsidP="006323A9">
      <w:pPr>
        <w:jc w:val="both"/>
      </w:pPr>
    </w:p>
    <w:p w:rsidR="006323A9" w:rsidRDefault="006323A9" w:rsidP="006323A9">
      <w:pPr>
        <w:jc w:val="both"/>
      </w:pPr>
      <w:r>
        <w:t xml:space="preserve">I have read the rules and regulations of the Competition and will abide the same. </w:t>
      </w:r>
    </w:p>
    <w:p w:rsidR="006323A9" w:rsidRDefault="006323A9" w:rsidP="006323A9">
      <w:pPr>
        <w:jc w:val="both"/>
      </w:pPr>
    </w:p>
    <w:p w:rsidR="006323A9" w:rsidRDefault="006323A9" w:rsidP="006323A9">
      <w:pPr>
        <w:jc w:val="both"/>
      </w:pPr>
      <w:r>
        <w:t>I certify that I belong to the State of</w:t>
      </w:r>
      <w:r w:rsidR="00E02AF9">
        <w:t xml:space="preserve"> HARYANA and participate in a district level competition in Haryana. </w:t>
      </w:r>
    </w:p>
    <w:p w:rsidR="006323A9" w:rsidRDefault="006323A9" w:rsidP="006323A9">
      <w:pPr>
        <w:rPr>
          <w:b/>
          <w:bCs/>
          <w:sz w:val="40"/>
          <w:szCs w:val="40"/>
        </w:rPr>
      </w:pPr>
    </w:p>
    <w:p w:rsidR="006323A9" w:rsidRDefault="006323A9" w:rsidP="006323A9">
      <w:pPr>
        <w:rPr>
          <w:b/>
          <w:bCs/>
          <w:sz w:val="40"/>
          <w:szCs w:val="40"/>
        </w:rPr>
      </w:pPr>
    </w:p>
    <w:p w:rsidR="004416C2" w:rsidRDefault="006323A9" w:rsidP="006323A9">
      <w:pPr>
        <w:rPr>
          <w:bCs/>
          <w:szCs w:val="40"/>
        </w:rPr>
      </w:pPr>
      <w:r w:rsidRPr="001F4FB0">
        <w:rPr>
          <w:bCs/>
          <w:szCs w:val="40"/>
        </w:rPr>
        <w:t>Date</w:t>
      </w:r>
      <w:r w:rsidRPr="001F4FB0">
        <w:rPr>
          <w:bCs/>
          <w:szCs w:val="40"/>
        </w:rPr>
        <w:tab/>
      </w:r>
      <w:r w:rsidRPr="001F4FB0">
        <w:rPr>
          <w:bCs/>
          <w:szCs w:val="40"/>
        </w:rPr>
        <w:tab/>
      </w:r>
      <w:r w:rsidRPr="001F4FB0">
        <w:rPr>
          <w:bCs/>
          <w:szCs w:val="40"/>
        </w:rPr>
        <w:tab/>
      </w:r>
      <w:r w:rsidRPr="001F4FB0">
        <w:rPr>
          <w:bCs/>
          <w:szCs w:val="40"/>
        </w:rPr>
        <w:tab/>
      </w:r>
      <w:r w:rsidRPr="001F4FB0">
        <w:rPr>
          <w:bCs/>
          <w:szCs w:val="40"/>
        </w:rPr>
        <w:tab/>
      </w:r>
      <w:r w:rsidRPr="001F4FB0">
        <w:rPr>
          <w:bCs/>
          <w:szCs w:val="40"/>
        </w:rPr>
        <w:tab/>
      </w:r>
      <w:r w:rsidRPr="001F4FB0">
        <w:rPr>
          <w:bCs/>
          <w:szCs w:val="40"/>
        </w:rPr>
        <w:tab/>
        <w:t>Signature of the Shooter</w:t>
      </w:r>
      <w:r>
        <w:rPr>
          <w:bCs/>
          <w:szCs w:val="40"/>
        </w:rPr>
        <w:t>_____________________</w:t>
      </w:r>
    </w:p>
    <w:p w:rsidR="004416C2" w:rsidRDefault="004416C2" w:rsidP="006323A9">
      <w:pPr>
        <w:rPr>
          <w:bCs/>
          <w:szCs w:val="40"/>
        </w:rPr>
      </w:pPr>
    </w:p>
    <w:p w:rsidR="00E02AF9" w:rsidRDefault="00E02AF9" w:rsidP="006323A9">
      <w:pPr>
        <w:rPr>
          <w:bCs/>
          <w:szCs w:val="40"/>
        </w:rPr>
      </w:pPr>
    </w:p>
    <w:p w:rsidR="004416C2" w:rsidRDefault="004416C2" w:rsidP="006323A9">
      <w:pPr>
        <w:rPr>
          <w:bCs/>
          <w:szCs w:val="40"/>
        </w:rPr>
      </w:pPr>
      <w:r>
        <w:rPr>
          <w:bCs/>
          <w:szCs w:val="40"/>
        </w:rPr>
        <w:t>CONTACT DETAILS OF SHOOTER</w:t>
      </w:r>
    </w:p>
    <w:p w:rsidR="004416C2" w:rsidRDefault="004416C2" w:rsidP="006323A9">
      <w:pPr>
        <w:rPr>
          <w:bCs/>
          <w:szCs w:val="40"/>
        </w:rPr>
      </w:pPr>
    </w:p>
    <w:p w:rsidR="004416C2" w:rsidRDefault="004416C2" w:rsidP="006323A9">
      <w:pPr>
        <w:rPr>
          <w:bCs/>
          <w:szCs w:val="40"/>
        </w:rPr>
      </w:pPr>
      <w:r>
        <w:rPr>
          <w:bCs/>
          <w:szCs w:val="40"/>
        </w:rPr>
        <w:t>Address:</w:t>
      </w:r>
    </w:p>
    <w:p w:rsidR="004416C2" w:rsidRDefault="004416C2" w:rsidP="006323A9">
      <w:pPr>
        <w:rPr>
          <w:bCs/>
          <w:szCs w:val="40"/>
        </w:rPr>
      </w:pPr>
    </w:p>
    <w:p w:rsidR="004416C2" w:rsidRDefault="004416C2" w:rsidP="006323A9">
      <w:pPr>
        <w:rPr>
          <w:bCs/>
          <w:szCs w:val="40"/>
        </w:rPr>
      </w:pPr>
    </w:p>
    <w:p w:rsidR="004416C2" w:rsidRDefault="004416C2" w:rsidP="006323A9">
      <w:pPr>
        <w:rPr>
          <w:bCs/>
          <w:szCs w:val="40"/>
        </w:rPr>
      </w:pPr>
      <w:r>
        <w:rPr>
          <w:bCs/>
          <w:szCs w:val="40"/>
        </w:rPr>
        <w:t>Mobile Number ______________</w:t>
      </w:r>
      <w:r w:rsidR="00E02AF9">
        <w:rPr>
          <w:bCs/>
          <w:szCs w:val="40"/>
        </w:rPr>
        <w:tab/>
      </w:r>
      <w:r w:rsidR="00E02AF9">
        <w:rPr>
          <w:bCs/>
          <w:szCs w:val="40"/>
        </w:rPr>
        <w:tab/>
      </w:r>
      <w:r w:rsidR="00E02AF9">
        <w:rPr>
          <w:bCs/>
          <w:szCs w:val="40"/>
        </w:rPr>
        <w:tab/>
        <w:t>Email ID:</w:t>
      </w:r>
    </w:p>
    <w:p w:rsidR="004416C2" w:rsidRDefault="004416C2" w:rsidP="006323A9">
      <w:pPr>
        <w:rPr>
          <w:bCs/>
          <w:szCs w:val="40"/>
        </w:rPr>
      </w:pPr>
    </w:p>
    <w:p w:rsidR="006323A9" w:rsidRDefault="006323A9" w:rsidP="00CD38D0">
      <w:r w:rsidRPr="001F4FB0">
        <w:rPr>
          <w:bCs/>
          <w:szCs w:val="40"/>
        </w:rPr>
        <w:br w:type="page"/>
      </w:r>
      <w:r>
        <w:lastRenderedPageBreak/>
        <w:tab/>
      </w:r>
      <w:r>
        <w:tab/>
      </w:r>
      <w:r>
        <w:tab/>
      </w:r>
      <w:r>
        <w:tab/>
      </w:r>
      <w:r>
        <w:tab/>
      </w:r>
      <w:r>
        <w:tab/>
      </w:r>
      <w:r>
        <w:tab/>
      </w:r>
      <w:r>
        <w:tab/>
      </w:r>
      <w:r>
        <w:tab/>
      </w:r>
      <w:r>
        <w:tab/>
        <w:t>APPENDIX “C”</w:t>
      </w:r>
    </w:p>
    <w:p w:rsidR="006323A9" w:rsidRDefault="006323A9" w:rsidP="006323A9"/>
    <w:p w:rsidR="006323A9" w:rsidRPr="001F4FB0" w:rsidRDefault="006323A9" w:rsidP="006323A9">
      <w:pPr>
        <w:jc w:val="center"/>
        <w:rPr>
          <w:b/>
          <w:sz w:val="28"/>
        </w:rPr>
      </w:pPr>
      <w:r w:rsidRPr="001F4FB0">
        <w:rPr>
          <w:b/>
          <w:sz w:val="28"/>
        </w:rPr>
        <w:t xml:space="preserve">ABSTRACTS OF </w:t>
      </w:r>
      <w:r>
        <w:rPr>
          <w:b/>
          <w:sz w:val="28"/>
        </w:rPr>
        <w:t>RULE 1.4 OF NRAI MATCH BOOK 2015</w:t>
      </w:r>
    </w:p>
    <w:p w:rsidR="006323A9" w:rsidRPr="001F4FB0" w:rsidRDefault="006323A9" w:rsidP="006323A9">
      <w:pPr>
        <w:jc w:val="center"/>
        <w:rPr>
          <w:b/>
          <w:sz w:val="28"/>
        </w:rPr>
      </w:pPr>
    </w:p>
    <w:p w:rsidR="006323A9" w:rsidRPr="001F4FB0" w:rsidRDefault="006323A9" w:rsidP="006323A9">
      <w:pPr>
        <w:jc w:val="center"/>
        <w:rPr>
          <w:b/>
          <w:sz w:val="28"/>
        </w:rPr>
      </w:pPr>
      <w:r w:rsidRPr="001F4FB0">
        <w:rPr>
          <w:b/>
          <w:sz w:val="28"/>
        </w:rPr>
        <w:t>(MINIMUM QUALIFYING SCORES)</w:t>
      </w:r>
    </w:p>
    <w:p w:rsidR="006323A9" w:rsidRDefault="006323A9" w:rsidP="006323A9">
      <w:pPr>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080"/>
        <w:gridCol w:w="1563"/>
        <w:gridCol w:w="1563"/>
        <w:gridCol w:w="781"/>
        <w:gridCol w:w="782"/>
      </w:tblGrid>
      <w:tr w:rsidR="006323A9" w:rsidTr="00A768EF">
        <w:trPr>
          <w:cantSplit/>
        </w:trPr>
        <w:tc>
          <w:tcPr>
            <w:tcW w:w="2339" w:type="dxa"/>
          </w:tcPr>
          <w:p w:rsidR="006323A9" w:rsidRDefault="006323A9" w:rsidP="00A768EF">
            <w:pPr>
              <w:pStyle w:val="Heading2"/>
              <w:rPr>
                <w:sz w:val="18"/>
              </w:rPr>
            </w:pPr>
            <w:r>
              <w:rPr>
                <w:sz w:val="18"/>
              </w:rPr>
              <w:t>EVENT</w:t>
            </w:r>
          </w:p>
        </w:tc>
        <w:tc>
          <w:tcPr>
            <w:tcW w:w="2080" w:type="dxa"/>
          </w:tcPr>
          <w:p w:rsidR="006323A9" w:rsidRDefault="006323A9" w:rsidP="00A768EF">
            <w:pPr>
              <w:jc w:val="center"/>
              <w:rPr>
                <w:b/>
                <w:sz w:val="18"/>
              </w:rPr>
            </w:pPr>
            <w:r>
              <w:rPr>
                <w:b/>
                <w:sz w:val="18"/>
              </w:rPr>
              <w:t>QUALIFYING SCORE – MEN</w:t>
            </w:r>
          </w:p>
        </w:tc>
        <w:tc>
          <w:tcPr>
            <w:tcW w:w="1563" w:type="dxa"/>
          </w:tcPr>
          <w:p w:rsidR="006323A9" w:rsidRDefault="006323A9" w:rsidP="00A768EF">
            <w:pPr>
              <w:jc w:val="center"/>
              <w:rPr>
                <w:b/>
                <w:sz w:val="18"/>
              </w:rPr>
            </w:pPr>
            <w:r>
              <w:rPr>
                <w:b/>
                <w:sz w:val="18"/>
              </w:rPr>
              <w:t>WOMEN</w:t>
            </w:r>
          </w:p>
        </w:tc>
        <w:tc>
          <w:tcPr>
            <w:tcW w:w="1563" w:type="dxa"/>
          </w:tcPr>
          <w:p w:rsidR="006323A9" w:rsidRDefault="006323A9" w:rsidP="00A768EF">
            <w:pPr>
              <w:jc w:val="center"/>
              <w:rPr>
                <w:b/>
                <w:sz w:val="18"/>
              </w:rPr>
            </w:pPr>
            <w:r>
              <w:rPr>
                <w:b/>
                <w:sz w:val="18"/>
              </w:rPr>
              <w:t>JUNIORS/</w:t>
            </w:r>
          </w:p>
          <w:p w:rsidR="006323A9" w:rsidRDefault="006323A9" w:rsidP="00A768EF">
            <w:pPr>
              <w:jc w:val="center"/>
              <w:rPr>
                <w:b/>
                <w:sz w:val="18"/>
              </w:rPr>
            </w:pPr>
            <w:r>
              <w:rPr>
                <w:b/>
                <w:sz w:val="18"/>
              </w:rPr>
              <w:t>VETERANS</w:t>
            </w:r>
          </w:p>
          <w:p w:rsidR="006323A9" w:rsidRDefault="006323A9" w:rsidP="00A768EF">
            <w:pPr>
              <w:jc w:val="center"/>
              <w:rPr>
                <w:b/>
                <w:sz w:val="18"/>
              </w:rPr>
            </w:pPr>
            <w:r>
              <w:rPr>
                <w:b/>
                <w:sz w:val="18"/>
              </w:rPr>
              <w:t>M/W</w:t>
            </w:r>
          </w:p>
        </w:tc>
        <w:tc>
          <w:tcPr>
            <w:tcW w:w="1563" w:type="dxa"/>
            <w:gridSpan w:val="2"/>
          </w:tcPr>
          <w:p w:rsidR="006323A9" w:rsidRDefault="006323A9" w:rsidP="00A768EF">
            <w:pPr>
              <w:jc w:val="center"/>
              <w:rPr>
                <w:b/>
                <w:sz w:val="18"/>
              </w:rPr>
            </w:pPr>
            <w:r>
              <w:rPr>
                <w:b/>
                <w:sz w:val="18"/>
              </w:rPr>
              <w:t>YOUTH</w:t>
            </w:r>
          </w:p>
          <w:p w:rsidR="006323A9" w:rsidRDefault="006323A9" w:rsidP="00A768EF">
            <w:pPr>
              <w:jc w:val="center"/>
              <w:rPr>
                <w:b/>
                <w:sz w:val="18"/>
              </w:rPr>
            </w:pPr>
            <w:r>
              <w:rPr>
                <w:b/>
                <w:sz w:val="18"/>
              </w:rPr>
              <w:t xml:space="preserve">M/W </w:t>
            </w:r>
          </w:p>
        </w:tc>
      </w:tr>
      <w:tr w:rsidR="006323A9" w:rsidTr="00A768EF">
        <w:trPr>
          <w:cantSplit/>
        </w:trPr>
        <w:tc>
          <w:tcPr>
            <w:tcW w:w="2339" w:type="dxa"/>
          </w:tcPr>
          <w:p w:rsidR="006323A9" w:rsidRDefault="006323A9" w:rsidP="00A768EF">
            <w:pPr>
              <w:pStyle w:val="Heading1"/>
              <w:rPr>
                <w:sz w:val="18"/>
              </w:rPr>
            </w:pPr>
            <w:r>
              <w:rPr>
                <w:sz w:val="18"/>
              </w:rPr>
              <w:t>RIFLE</w:t>
            </w:r>
          </w:p>
          <w:p w:rsidR="006323A9" w:rsidRDefault="006323A9" w:rsidP="00A768EF">
            <w:pPr>
              <w:rPr>
                <w:sz w:val="18"/>
              </w:rPr>
            </w:pPr>
            <w:r>
              <w:rPr>
                <w:sz w:val="18"/>
              </w:rPr>
              <w:t>Free/Sport Rifle – Prone</w:t>
            </w:r>
          </w:p>
          <w:p w:rsidR="006323A9" w:rsidRDefault="006323A9" w:rsidP="00A768EF">
            <w:pPr>
              <w:rPr>
                <w:sz w:val="18"/>
              </w:rPr>
            </w:pPr>
            <w:r>
              <w:rPr>
                <w:sz w:val="18"/>
              </w:rPr>
              <w:t>3P</w:t>
            </w:r>
          </w:p>
          <w:p w:rsidR="006323A9" w:rsidRDefault="006323A9" w:rsidP="00A768EF">
            <w:pPr>
              <w:rPr>
                <w:sz w:val="18"/>
              </w:rPr>
            </w:pPr>
            <w:r>
              <w:rPr>
                <w:sz w:val="18"/>
              </w:rPr>
              <w:t>Air Rifle-Peep Sight</w:t>
            </w:r>
          </w:p>
          <w:p w:rsidR="006323A9" w:rsidRDefault="006323A9" w:rsidP="00A768EF">
            <w:pPr>
              <w:rPr>
                <w:sz w:val="18"/>
              </w:rPr>
            </w:pPr>
            <w:r>
              <w:rPr>
                <w:sz w:val="18"/>
              </w:rPr>
              <w:t>O S Rifle Prone</w:t>
            </w:r>
          </w:p>
          <w:p w:rsidR="006323A9" w:rsidRDefault="006323A9" w:rsidP="00A768EF">
            <w:pPr>
              <w:rPr>
                <w:sz w:val="18"/>
              </w:rPr>
            </w:pPr>
            <w:r>
              <w:rPr>
                <w:sz w:val="18"/>
              </w:rPr>
              <w:t>O S Rifle 3 P</w:t>
            </w:r>
          </w:p>
          <w:p w:rsidR="006323A9" w:rsidRDefault="006323A9" w:rsidP="00A768EF">
            <w:pPr>
              <w:rPr>
                <w:sz w:val="18"/>
              </w:rPr>
            </w:pPr>
          </w:p>
        </w:tc>
        <w:tc>
          <w:tcPr>
            <w:tcW w:w="2080" w:type="dxa"/>
          </w:tcPr>
          <w:p w:rsidR="006323A9" w:rsidRDefault="006323A9" w:rsidP="00A768EF">
            <w:pPr>
              <w:jc w:val="center"/>
              <w:rPr>
                <w:sz w:val="18"/>
              </w:rPr>
            </w:pPr>
          </w:p>
          <w:p w:rsidR="006323A9" w:rsidRDefault="006323A9" w:rsidP="00A768EF">
            <w:pPr>
              <w:jc w:val="center"/>
              <w:rPr>
                <w:sz w:val="18"/>
              </w:rPr>
            </w:pPr>
            <w:r>
              <w:rPr>
                <w:sz w:val="18"/>
              </w:rPr>
              <w:t xml:space="preserve"> </w:t>
            </w:r>
          </w:p>
          <w:p w:rsidR="006323A9" w:rsidRDefault="006323A9" w:rsidP="00A768EF">
            <w:pPr>
              <w:jc w:val="center"/>
              <w:rPr>
                <w:sz w:val="18"/>
              </w:rPr>
            </w:pPr>
            <w:r>
              <w:rPr>
                <w:sz w:val="18"/>
              </w:rPr>
              <w:t>540</w:t>
            </w:r>
          </w:p>
          <w:p w:rsidR="006323A9" w:rsidRDefault="006323A9" w:rsidP="00A768EF">
            <w:pPr>
              <w:jc w:val="center"/>
              <w:rPr>
                <w:sz w:val="18"/>
              </w:rPr>
            </w:pPr>
            <w:r>
              <w:rPr>
                <w:sz w:val="18"/>
              </w:rPr>
              <w:t xml:space="preserve"> 500</w:t>
            </w:r>
          </w:p>
          <w:p w:rsidR="006323A9" w:rsidRDefault="006323A9" w:rsidP="00A768EF">
            <w:pPr>
              <w:jc w:val="center"/>
              <w:rPr>
                <w:sz w:val="18"/>
              </w:rPr>
            </w:pPr>
            <w:r>
              <w:rPr>
                <w:sz w:val="18"/>
              </w:rPr>
              <w:t xml:space="preserve"> 360</w:t>
            </w:r>
          </w:p>
          <w:p w:rsidR="006323A9" w:rsidRDefault="006323A9" w:rsidP="00A768EF">
            <w:pPr>
              <w:jc w:val="center"/>
              <w:rPr>
                <w:sz w:val="18"/>
              </w:rPr>
            </w:pPr>
            <w:r>
              <w:rPr>
                <w:sz w:val="18"/>
              </w:rPr>
              <w:t>450</w:t>
            </w:r>
          </w:p>
          <w:p w:rsidR="006323A9" w:rsidRDefault="006323A9" w:rsidP="00A768EF">
            <w:pPr>
              <w:jc w:val="center"/>
              <w:rPr>
                <w:sz w:val="18"/>
              </w:rPr>
            </w:pPr>
            <w:r>
              <w:rPr>
                <w:sz w:val="18"/>
              </w:rPr>
              <w:t>425</w:t>
            </w:r>
          </w:p>
          <w:p w:rsidR="006323A9" w:rsidRDefault="006323A9" w:rsidP="00A768EF">
            <w:pPr>
              <w:jc w:val="center"/>
              <w:rPr>
                <w:sz w:val="18"/>
              </w:rPr>
            </w:pPr>
            <w:r>
              <w:rPr>
                <w:sz w:val="18"/>
              </w:rPr>
              <w:t xml:space="preserve"> </w:t>
            </w:r>
          </w:p>
        </w:tc>
        <w:tc>
          <w:tcPr>
            <w:tcW w:w="1563"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530</w:t>
            </w:r>
          </w:p>
          <w:p w:rsidR="006323A9" w:rsidRDefault="006323A9" w:rsidP="00A768EF">
            <w:pPr>
              <w:jc w:val="center"/>
              <w:rPr>
                <w:sz w:val="18"/>
              </w:rPr>
            </w:pPr>
            <w:r>
              <w:rPr>
                <w:b/>
                <w:bCs/>
                <w:sz w:val="18"/>
              </w:rPr>
              <w:t xml:space="preserve"> </w:t>
            </w:r>
            <w:r>
              <w:rPr>
                <w:sz w:val="18"/>
              </w:rPr>
              <w:t>490</w:t>
            </w:r>
          </w:p>
          <w:p w:rsidR="006323A9" w:rsidRDefault="006323A9" w:rsidP="00A768EF">
            <w:pPr>
              <w:jc w:val="center"/>
              <w:rPr>
                <w:sz w:val="18"/>
              </w:rPr>
            </w:pPr>
            <w:r>
              <w:rPr>
                <w:sz w:val="18"/>
              </w:rPr>
              <w:t xml:space="preserve"> 360</w:t>
            </w:r>
          </w:p>
          <w:p w:rsidR="006323A9" w:rsidRDefault="006323A9" w:rsidP="00A768EF">
            <w:pPr>
              <w:jc w:val="center"/>
              <w:rPr>
                <w:sz w:val="18"/>
              </w:rPr>
            </w:pPr>
            <w:r>
              <w:rPr>
                <w:sz w:val="18"/>
              </w:rPr>
              <w:t>450</w:t>
            </w:r>
          </w:p>
          <w:p w:rsidR="006323A9" w:rsidRDefault="006323A9" w:rsidP="00A768EF">
            <w:pPr>
              <w:jc w:val="center"/>
              <w:rPr>
                <w:sz w:val="18"/>
              </w:rPr>
            </w:pPr>
            <w:r>
              <w:rPr>
                <w:sz w:val="18"/>
              </w:rPr>
              <w:t>425</w:t>
            </w:r>
          </w:p>
          <w:p w:rsidR="006323A9" w:rsidRDefault="006323A9" w:rsidP="00A768EF">
            <w:pPr>
              <w:jc w:val="center"/>
              <w:rPr>
                <w:sz w:val="18"/>
              </w:rPr>
            </w:pPr>
            <w:r>
              <w:rPr>
                <w:sz w:val="18"/>
              </w:rPr>
              <w:t xml:space="preserve"> </w:t>
            </w:r>
          </w:p>
          <w:p w:rsidR="006323A9" w:rsidRDefault="006323A9" w:rsidP="00A768EF">
            <w:pPr>
              <w:jc w:val="center"/>
              <w:rPr>
                <w:sz w:val="18"/>
              </w:rPr>
            </w:pPr>
          </w:p>
        </w:tc>
        <w:tc>
          <w:tcPr>
            <w:tcW w:w="1563"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500/490</w:t>
            </w:r>
          </w:p>
          <w:p w:rsidR="006323A9" w:rsidRDefault="006323A9" w:rsidP="00A768EF">
            <w:pPr>
              <w:jc w:val="center"/>
              <w:rPr>
                <w:sz w:val="18"/>
              </w:rPr>
            </w:pPr>
            <w:r>
              <w:rPr>
                <w:sz w:val="18"/>
              </w:rPr>
              <w:t>450</w:t>
            </w:r>
          </w:p>
          <w:p w:rsidR="006323A9" w:rsidRDefault="006323A9" w:rsidP="00A768EF">
            <w:pPr>
              <w:jc w:val="center"/>
              <w:rPr>
                <w:sz w:val="18"/>
              </w:rPr>
            </w:pPr>
            <w:r>
              <w:rPr>
                <w:sz w:val="18"/>
              </w:rPr>
              <w:t>350/350</w:t>
            </w:r>
          </w:p>
          <w:p w:rsidR="006323A9" w:rsidRDefault="006323A9" w:rsidP="00A768EF">
            <w:pPr>
              <w:jc w:val="center"/>
              <w:rPr>
                <w:sz w:val="18"/>
              </w:rPr>
            </w:pPr>
            <w:r>
              <w:rPr>
                <w:sz w:val="18"/>
              </w:rPr>
              <w:t>425</w:t>
            </w:r>
          </w:p>
          <w:p w:rsidR="006323A9" w:rsidRDefault="006323A9" w:rsidP="00A768EF">
            <w:pPr>
              <w:jc w:val="center"/>
              <w:rPr>
                <w:sz w:val="18"/>
              </w:rPr>
            </w:pPr>
            <w:r>
              <w:rPr>
                <w:sz w:val="18"/>
              </w:rPr>
              <w:t>390</w:t>
            </w:r>
          </w:p>
          <w:p w:rsidR="006323A9" w:rsidRDefault="006323A9" w:rsidP="00A768EF">
            <w:pPr>
              <w:jc w:val="center"/>
              <w:rPr>
                <w:sz w:val="18"/>
              </w:rPr>
            </w:pPr>
          </w:p>
        </w:tc>
        <w:tc>
          <w:tcPr>
            <w:tcW w:w="781"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325</w:t>
            </w: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p>
        </w:tc>
        <w:tc>
          <w:tcPr>
            <w:tcW w:w="782"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325</w:t>
            </w: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p>
          <w:p w:rsidR="006323A9" w:rsidRDefault="006323A9" w:rsidP="00A768EF">
            <w:pPr>
              <w:jc w:val="center"/>
              <w:rPr>
                <w:sz w:val="18"/>
              </w:rPr>
            </w:pPr>
          </w:p>
        </w:tc>
      </w:tr>
      <w:tr w:rsidR="006323A9" w:rsidTr="00A768EF">
        <w:trPr>
          <w:cantSplit/>
        </w:trPr>
        <w:tc>
          <w:tcPr>
            <w:tcW w:w="2339" w:type="dxa"/>
          </w:tcPr>
          <w:p w:rsidR="006323A9" w:rsidRDefault="006323A9" w:rsidP="00A768EF">
            <w:pPr>
              <w:pStyle w:val="Heading1"/>
              <w:rPr>
                <w:sz w:val="18"/>
              </w:rPr>
            </w:pPr>
            <w:r>
              <w:rPr>
                <w:sz w:val="18"/>
              </w:rPr>
              <w:t>PISTOL</w:t>
            </w:r>
          </w:p>
          <w:p w:rsidR="006323A9" w:rsidRDefault="006323A9" w:rsidP="00A768EF">
            <w:pPr>
              <w:rPr>
                <w:sz w:val="18"/>
              </w:rPr>
            </w:pPr>
            <w:r>
              <w:rPr>
                <w:sz w:val="18"/>
              </w:rPr>
              <w:t>Free Pistol</w:t>
            </w:r>
          </w:p>
          <w:p w:rsidR="006323A9" w:rsidRDefault="006323A9" w:rsidP="00A768EF">
            <w:pPr>
              <w:rPr>
                <w:sz w:val="18"/>
              </w:rPr>
            </w:pPr>
            <w:r>
              <w:rPr>
                <w:sz w:val="18"/>
              </w:rPr>
              <w:t>Centre Fire Pistol</w:t>
            </w:r>
          </w:p>
          <w:p w:rsidR="006323A9" w:rsidRDefault="006323A9" w:rsidP="00A768EF">
            <w:pPr>
              <w:rPr>
                <w:sz w:val="18"/>
              </w:rPr>
            </w:pPr>
            <w:r>
              <w:rPr>
                <w:sz w:val="18"/>
              </w:rPr>
              <w:t>Standard Pistol</w:t>
            </w:r>
          </w:p>
          <w:p w:rsidR="006323A9" w:rsidRDefault="006323A9" w:rsidP="00A768EF">
            <w:pPr>
              <w:rPr>
                <w:sz w:val="18"/>
              </w:rPr>
            </w:pPr>
            <w:r>
              <w:rPr>
                <w:sz w:val="18"/>
              </w:rPr>
              <w:t>Air Pistol M/W</w:t>
            </w:r>
          </w:p>
          <w:p w:rsidR="006323A9" w:rsidRDefault="006323A9" w:rsidP="00A768EF">
            <w:pPr>
              <w:rPr>
                <w:sz w:val="18"/>
              </w:rPr>
            </w:pPr>
            <w:r>
              <w:rPr>
                <w:sz w:val="18"/>
              </w:rPr>
              <w:t>Sport Pistol</w:t>
            </w:r>
          </w:p>
        </w:tc>
        <w:tc>
          <w:tcPr>
            <w:tcW w:w="2080"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230</w:t>
            </w:r>
          </w:p>
          <w:p w:rsidR="006323A9" w:rsidRDefault="006323A9" w:rsidP="00A768EF">
            <w:pPr>
              <w:jc w:val="center"/>
              <w:rPr>
                <w:sz w:val="18"/>
              </w:rPr>
            </w:pPr>
            <w:r>
              <w:rPr>
                <w:sz w:val="18"/>
              </w:rPr>
              <w:t xml:space="preserve"> 248</w:t>
            </w:r>
          </w:p>
          <w:p w:rsidR="006323A9" w:rsidRDefault="006323A9" w:rsidP="00A768EF">
            <w:pPr>
              <w:jc w:val="center"/>
              <w:rPr>
                <w:sz w:val="18"/>
              </w:rPr>
            </w:pPr>
            <w:r>
              <w:rPr>
                <w:sz w:val="18"/>
              </w:rPr>
              <w:t>245</w:t>
            </w:r>
          </w:p>
          <w:p w:rsidR="006323A9" w:rsidRDefault="006323A9" w:rsidP="00A768EF">
            <w:pPr>
              <w:jc w:val="center"/>
              <w:rPr>
                <w:sz w:val="18"/>
              </w:rPr>
            </w:pPr>
            <w:r>
              <w:rPr>
                <w:sz w:val="18"/>
              </w:rPr>
              <w:t>345</w:t>
            </w:r>
          </w:p>
          <w:p w:rsidR="006323A9" w:rsidRDefault="006323A9" w:rsidP="00A768EF">
            <w:pPr>
              <w:jc w:val="center"/>
              <w:rPr>
                <w:sz w:val="18"/>
              </w:rPr>
            </w:pPr>
            <w:r>
              <w:rPr>
                <w:sz w:val="18"/>
              </w:rPr>
              <w:t>-</w:t>
            </w:r>
          </w:p>
        </w:tc>
        <w:tc>
          <w:tcPr>
            <w:tcW w:w="1563"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335</w:t>
            </w:r>
          </w:p>
          <w:p w:rsidR="006323A9" w:rsidRDefault="006323A9" w:rsidP="00A768EF">
            <w:pPr>
              <w:jc w:val="center"/>
              <w:rPr>
                <w:sz w:val="18"/>
              </w:rPr>
            </w:pPr>
            <w:r>
              <w:rPr>
                <w:sz w:val="18"/>
              </w:rPr>
              <w:t>245</w:t>
            </w:r>
          </w:p>
        </w:tc>
        <w:tc>
          <w:tcPr>
            <w:tcW w:w="1563" w:type="dxa"/>
          </w:tcPr>
          <w:p w:rsidR="006323A9" w:rsidRDefault="006323A9" w:rsidP="00A768EF">
            <w:pPr>
              <w:jc w:val="center"/>
              <w:rPr>
                <w:sz w:val="18"/>
              </w:rPr>
            </w:pPr>
            <w:r>
              <w:rPr>
                <w:sz w:val="18"/>
              </w:rPr>
              <w:t xml:space="preserve"> </w:t>
            </w:r>
            <w:r>
              <w:rPr>
                <w:sz w:val="18"/>
              </w:rPr>
              <w:tab/>
            </w:r>
          </w:p>
          <w:p w:rsidR="006323A9" w:rsidRDefault="006323A9" w:rsidP="00A768EF">
            <w:pPr>
              <w:jc w:val="center"/>
              <w:rPr>
                <w:sz w:val="18"/>
              </w:rPr>
            </w:pPr>
          </w:p>
          <w:p w:rsidR="006323A9" w:rsidRDefault="006323A9" w:rsidP="00A768EF">
            <w:pPr>
              <w:jc w:val="center"/>
              <w:rPr>
                <w:sz w:val="18"/>
              </w:rPr>
            </w:pPr>
            <w:r>
              <w:rPr>
                <w:sz w:val="18"/>
              </w:rPr>
              <w:t>210</w:t>
            </w:r>
          </w:p>
          <w:p w:rsidR="006323A9" w:rsidRDefault="006323A9" w:rsidP="00A768EF">
            <w:pPr>
              <w:jc w:val="center"/>
              <w:rPr>
                <w:sz w:val="18"/>
              </w:rPr>
            </w:pPr>
            <w:r>
              <w:rPr>
                <w:sz w:val="18"/>
              </w:rPr>
              <w:t xml:space="preserve"> 230</w:t>
            </w:r>
          </w:p>
          <w:p w:rsidR="006323A9" w:rsidRDefault="006323A9" w:rsidP="00A768EF">
            <w:pPr>
              <w:jc w:val="center"/>
              <w:rPr>
                <w:sz w:val="18"/>
              </w:rPr>
            </w:pPr>
            <w:r>
              <w:rPr>
                <w:sz w:val="18"/>
              </w:rPr>
              <w:t>230</w:t>
            </w:r>
          </w:p>
          <w:p w:rsidR="006323A9" w:rsidRDefault="006323A9" w:rsidP="00A768EF">
            <w:pPr>
              <w:jc w:val="center"/>
              <w:rPr>
                <w:sz w:val="18"/>
              </w:rPr>
            </w:pPr>
            <w:r>
              <w:rPr>
                <w:sz w:val="18"/>
              </w:rPr>
              <w:t>330/320</w:t>
            </w:r>
          </w:p>
          <w:p w:rsidR="006323A9" w:rsidRDefault="006323A9" w:rsidP="00A768EF">
            <w:pPr>
              <w:jc w:val="center"/>
              <w:rPr>
                <w:sz w:val="18"/>
              </w:rPr>
            </w:pPr>
            <w:r>
              <w:rPr>
                <w:sz w:val="18"/>
              </w:rPr>
              <w:t>250/235</w:t>
            </w:r>
          </w:p>
        </w:tc>
        <w:tc>
          <w:tcPr>
            <w:tcW w:w="781"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315</w:t>
            </w:r>
          </w:p>
          <w:p w:rsidR="006323A9" w:rsidRDefault="006323A9" w:rsidP="00A768EF">
            <w:pPr>
              <w:jc w:val="center"/>
              <w:rPr>
                <w:sz w:val="18"/>
              </w:rPr>
            </w:pPr>
            <w:r>
              <w:rPr>
                <w:sz w:val="18"/>
              </w:rPr>
              <w:t>-</w:t>
            </w:r>
          </w:p>
        </w:tc>
        <w:tc>
          <w:tcPr>
            <w:tcW w:w="782" w:type="dxa"/>
          </w:tcPr>
          <w:p w:rsidR="006323A9" w:rsidRDefault="006323A9" w:rsidP="00A768EF">
            <w:pPr>
              <w:jc w:val="center"/>
              <w:rPr>
                <w:sz w:val="18"/>
              </w:rPr>
            </w:pPr>
          </w:p>
          <w:p w:rsidR="006323A9" w:rsidRDefault="006323A9" w:rsidP="00A768EF">
            <w:pPr>
              <w:jc w:val="center"/>
              <w:rPr>
                <w:sz w:val="18"/>
              </w:rPr>
            </w:pP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w:t>
            </w:r>
          </w:p>
          <w:p w:rsidR="006323A9" w:rsidRDefault="006323A9" w:rsidP="00A768EF">
            <w:pPr>
              <w:jc w:val="center"/>
              <w:rPr>
                <w:sz w:val="18"/>
              </w:rPr>
            </w:pPr>
            <w:r>
              <w:rPr>
                <w:sz w:val="18"/>
              </w:rPr>
              <w:t>305</w:t>
            </w:r>
          </w:p>
          <w:p w:rsidR="006323A9" w:rsidRDefault="006323A9" w:rsidP="00A768EF">
            <w:pPr>
              <w:jc w:val="center"/>
              <w:rPr>
                <w:sz w:val="18"/>
              </w:rPr>
            </w:pPr>
            <w:r>
              <w:rPr>
                <w:sz w:val="18"/>
              </w:rPr>
              <w:t>-</w:t>
            </w:r>
          </w:p>
        </w:tc>
      </w:tr>
      <w:tr w:rsidR="006323A9" w:rsidTr="00A768EF">
        <w:trPr>
          <w:cantSplit/>
        </w:trPr>
        <w:tc>
          <w:tcPr>
            <w:tcW w:w="2339" w:type="dxa"/>
          </w:tcPr>
          <w:p w:rsidR="006323A9" w:rsidRDefault="006323A9" w:rsidP="00A768EF">
            <w:pPr>
              <w:pStyle w:val="Heading1"/>
              <w:rPr>
                <w:sz w:val="18"/>
              </w:rPr>
            </w:pPr>
            <w:r>
              <w:rPr>
                <w:sz w:val="18"/>
              </w:rPr>
              <w:t>TRAP/SKEET (NR)</w:t>
            </w:r>
          </w:p>
        </w:tc>
        <w:tc>
          <w:tcPr>
            <w:tcW w:w="2080" w:type="dxa"/>
          </w:tcPr>
          <w:p w:rsidR="006323A9" w:rsidRDefault="006323A9" w:rsidP="00A768EF">
            <w:pPr>
              <w:jc w:val="center"/>
              <w:rPr>
                <w:sz w:val="18"/>
              </w:rPr>
            </w:pPr>
          </w:p>
          <w:p w:rsidR="006323A9" w:rsidRDefault="006323A9" w:rsidP="00A768EF">
            <w:pPr>
              <w:jc w:val="center"/>
              <w:rPr>
                <w:sz w:val="18"/>
              </w:rPr>
            </w:pPr>
            <w:r>
              <w:rPr>
                <w:sz w:val="18"/>
              </w:rPr>
              <w:t>30/50</w:t>
            </w:r>
          </w:p>
          <w:p w:rsidR="006323A9" w:rsidRDefault="006323A9" w:rsidP="00A768EF">
            <w:pPr>
              <w:jc w:val="center"/>
              <w:rPr>
                <w:sz w:val="18"/>
              </w:rPr>
            </w:pPr>
          </w:p>
        </w:tc>
        <w:tc>
          <w:tcPr>
            <w:tcW w:w="1563" w:type="dxa"/>
          </w:tcPr>
          <w:p w:rsidR="006323A9" w:rsidRDefault="006323A9" w:rsidP="00A768EF">
            <w:pPr>
              <w:jc w:val="center"/>
              <w:rPr>
                <w:sz w:val="18"/>
              </w:rPr>
            </w:pPr>
          </w:p>
          <w:p w:rsidR="006323A9" w:rsidRDefault="006323A9" w:rsidP="00A768EF">
            <w:pPr>
              <w:jc w:val="center"/>
              <w:rPr>
                <w:sz w:val="18"/>
              </w:rPr>
            </w:pPr>
            <w:r>
              <w:rPr>
                <w:sz w:val="18"/>
              </w:rPr>
              <w:t>20/50</w:t>
            </w:r>
          </w:p>
          <w:p w:rsidR="006323A9" w:rsidRDefault="006323A9" w:rsidP="00A768EF">
            <w:pPr>
              <w:jc w:val="center"/>
              <w:rPr>
                <w:sz w:val="18"/>
              </w:rPr>
            </w:pPr>
          </w:p>
        </w:tc>
        <w:tc>
          <w:tcPr>
            <w:tcW w:w="1563" w:type="dxa"/>
          </w:tcPr>
          <w:p w:rsidR="006323A9" w:rsidRDefault="006323A9" w:rsidP="00A768EF">
            <w:pPr>
              <w:jc w:val="center"/>
              <w:rPr>
                <w:sz w:val="18"/>
              </w:rPr>
            </w:pPr>
          </w:p>
          <w:p w:rsidR="006323A9" w:rsidRDefault="006323A9" w:rsidP="00A768EF">
            <w:pPr>
              <w:jc w:val="center"/>
              <w:rPr>
                <w:sz w:val="18"/>
              </w:rPr>
            </w:pPr>
            <w:r>
              <w:rPr>
                <w:sz w:val="18"/>
              </w:rPr>
              <w:t>25/50-MEN</w:t>
            </w:r>
          </w:p>
          <w:p w:rsidR="006323A9" w:rsidRDefault="006323A9" w:rsidP="00A768EF">
            <w:pPr>
              <w:jc w:val="center"/>
              <w:rPr>
                <w:sz w:val="18"/>
              </w:rPr>
            </w:pPr>
            <w:r>
              <w:rPr>
                <w:sz w:val="18"/>
              </w:rPr>
              <w:t>15/50-WOMEN</w:t>
            </w:r>
          </w:p>
        </w:tc>
        <w:tc>
          <w:tcPr>
            <w:tcW w:w="781" w:type="dxa"/>
          </w:tcPr>
          <w:p w:rsidR="006323A9" w:rsidRDefault="006323A9" w:rsidP="00A768EF">
            <w:pPr>
              <w:jc w:val="center"/>
              <w:rPr>
                <w:b/>
                <w:bCs/>
                <w:sz w:val="18"/>
              </w:rPr>
            </w:pPr>
            <w:r>
              <w:rPr>
                <w:b/>
                <w:bCs/>
                <w:sz w:val="18"/>
              </w:rPr>
              <w:t>-</w:t>
            </w:r>
          </w:p>
          <w:p w:rsidR="006323A9" w:rsidRDefault="006323A9" w:rsidP="00A768EF">
            <w:pPr>
              <w:jc w:val="center"/>
              <w:rPr>
                <w:b/>
                <w:bCs/>
                <w:sz w:val="18"/>
              </w:rPr>
            </w:pPr>
            <w:r>
              <w:rPr>
                <w:b/>
                <w:bCs/>
                <w:sz w:val="18"/>
              </w:rPr>
              <w:t>-</w:t>
            </w:r>
          </w:p>
        </w:tc>
        <w:tc>
          <w:tcPr>
            <w:tcW w:w="782" w:type="dxa"/>
          </w:tcPr>
          <w:p w:rsidR="006323A9" w:rsidRDefault="006323A9" w:rsidP="00A768EF">
            <w:pPr>
              <w:jc w:val="center"/>
              <w:rPr>
                <w:b/>
                <w:bCs/>
                <w:sz w:val="18"/>
              </w:rPr>
            </w:pPr>
            <w:r>
              <w:rPr>
                <w:b/>
                <w:bCs/>
                <w:sz w:val="18"/>
              </w:rPr>
              <w:t>-</w:t>
            </w:r>
          </w:p>
          <w:p w:rsidR="006323A9" w:rsidRDefault="006323A9" w:rsidP="00A768EF">
            <w:pPr>
              <w:jc w:val="center"/>
              <w:rPr>
                <w:b/>
                <w:bCs/>
                <w:sz w:val="18"/>
              </w:rPr>
            </w:pPr>
            <w:r>
              <w:rPr>
                <w:b/>
                <w:bCs/>
                <w:sz w:val="18"/>
              </w:rPr>
              <w:t>-</w:t>
            </w:r>
          </w:p>
        </w:tc>
      </w:tr>
      <w:tr w:rsidR="006323A9" w:rsidTr="00A768EF">
        <w:trPr>
          <w:cantSplit/>
        </w:trPr>
        <w:tc>
          <w:tcPr>
            <w:tcW w:w="2339" w:type="dxa"/>
          </w:tcPr>
          <w:p w:rsidR="006323A9" w:rsidRDefault="006323A9" w:rsidP="00A768EF">
            <w:pPr>
              <w:pStyle w:val="Heading1"/>
              <w:rPr>
                <w:sz w:val="18"/>
              </w:rPr>
            </w:pPr>
            <w:r>
              <w:rPr>
                <w:sz w:val="18"/>
              </w:rPr>
              <w:t>DOUBLE TRAP (NR)</w:t>
            </w:r>
          </w:p>
        </w:tc>
        <w:tc>
          <w:tcPr>
            <w:tcW w:w="2080" w:type="dxa"/>
          </w:tcPr>
          <w:p w:rsidR="006323A9" w:rsidRDefault="006323A9" w:rsidP="00A768EF">
            <w:pPr>
              <w:jc w:val="center"/>
              <w:rPr>
                <w:sz w:val="18"/>
              </w:rPr>
            </w:pPr>
          </w:p>
          <w:p w:rsidR="006323A9" w:rsidRDefault="006323A9" w:rsidP="00A768EF">
            <w:pPr>
              <w:jc w:val="center"/>
              <w:rPr>
                <w:sz w:val="18"/>
              </w:rPr>
            </w:pPr>
            <w:r>
              <w:rPr>
                <w:sz w:val="18"/>
              </w:rPr>
              <w:t>28/50</w:t>
            </w:r>
          </w:p>
        </w:tc>
        <w:tc>
          <w:tcPr>
            <w:tcW w:w="1563" w:type="dxa"/>
          </w:tcPr>
          <w:p w:rsidR="006323A9" w:rsidRDefault="006323A9" w:rsidP="00A768EF">
            <w:pPr>
              <w:jc w:val="center"/>
              <w:rPr>
                <w:sz w:val="18"/>
              </w:rPr>
            </w:pPr>
          </w:p>
          <w:p w:rsidR="006323A9" w:rsidRDefault="006323A9" w:rsidP="00A768EF">
            <w:pPr>
              <w:jc w:val="center"/>
              <w:rPr>
                <w:sz w:val="18"/>
              </w:rPr>
            </w:pPr>
            <w:r>
              <w:rPr>
                <w:sz w:val="18"/>
              </w:rPr>
              <w:t xml:space="preserve">18/50 </w:t>
            </w:r>
          </w:p>
        </w:tc>
        <w:tc>
          <w:tcPr>
            <w:tcW w:w="1563" w:type="dxa"/>
          </w:tcPr>
          <w:p w:rsidR="006323A9" w:rsidRDefault="006323A9" w:rsidP="00A768EF">
            <w:pPr>
              <w:jc w:val="center"/>
              <w:rPr>
                <w:sz w:val="18"/>
              </w:rPr>
            </w:pPr>
            <w:r>
              <w:rPr>
                <w:sz w:val="18"/>
              </w:rPr>
              <w:t>18/50-MEN</w:t>
            </w:r>
          </w:p>
          <w:p w:rsidR="006323A9" w:rsidRDefault="006323A9" w:rsidP="00A768EF">
            <w:pPr>
              <w:jc w:val="center"/>
              <w:rPr>
                <w:sz w:val="18"/>
              </w:rPr>
            </w:pPr>
            <w:r>
              <w:rPr>
                <w:sz w:val="18"/>
              </w:rPr>
              <w:t>15/50-WOMEN</w:t>
            </w:r>
          </w:p>
        </w:tc>
        <w:tc>
          <w:tcPr>
            <w:tcW w:w="781" w:type="dxa"/>
          </w:tcPr>
          <w:p w:rsidR="006323A9" w:rsidRDefault="006323A9" w:rsidP="00A768EF">
            <w:pPr>
              <w:jc w:val="center"/>
              <w:rPr>
                <w:b/>
                <w:bCs/>
                <w:sz w:val="18"/>
              </w:rPr>
            </w:pPr>
            <w:r>
              <w:rPr>
                <w:b/>
                <w:bCs/>
                <w:sz w:val="18"/>
              </w:rPr>
              <w:t>-</w:t>
            </w:r>
          </w:p>
          <w:p w:rsidR="006323A9" w:rsidRDefault="006323A9" w:rsidP="00A768EF">
            <w:pPr>
              <w:jc w:val="center"/>
              <w:rPr>
                <w:b/>
                <w:bCs/>
                <w:sz w:val="18"/>
              </w:rPr>
            </w:pPr>
            <w:r>
              <w:rPr>
                <w:b/>
                <w:bCs/>
                <w:sz w:val="18"/>
              </w:rPr>
              <w:t>-</w:t>
            </w:r>
          </w:p>
        </w:tc>
        <w:tc>
          <w:tcPr>
            <w:tcW w:w="782" w:type="dxa"/>
          </w:tcPr>
          <w:p w:rsidR="006323A9" w:rsidRDefault="006323A9" w:rsidP="00A768EF">
            <w:pPr>
              <w:jc w:val="center"/>
              <w:rPr>
                <w:b/>
                <w:bCs/>
                <w:sz w:val="18"/>
              </w:rPr>
            </w:pPr>
            <w:r>
              <w:rPr>
                <w:b/>
                <w:bCs/>
                <w:sz w:val="18"/>
              </w:rPr>
              <w:t>-</w:t>
            </w:r>
          </w:p>
          <w:p w:rsidR="006323A9" w:rsidRDefault="006323A9" w:rsidP="00A768EF">
            <w:pPr>
              <w:jc w:val="center"/>
              <w:rPr>
                <w:b/>
                <w:bCs/>
                <w:sz w:val="18"/>
              </w:rPr>
            </w:pPr>
            <w:r>
              <w:rPr>
                <w:b/>
                <w:bCs/>
                <w:sz w:val="18"/>
              </w:rPr>
              <w:t>-</w:t>
            </w:r>
          </w:p>
        </w:tc>
      </w:tr>
    </w:tbl>
    <w:p w:rsidR="006323A9" w:rsidRDefault="006323A9" w:rsidP="006323A9"/>
    <w:p w:rsidR="006323A9" w:rsidRDefault="006323A9" w:rsidP="006323A9">
      <w:pPr>
        <w:spacing w:after="200" w:line="276" w:lineRule="auto"/>
        <w:rPr>
          <w:rFonts w:ascii="Arial" w:hAnsi="Arial" w:cs="Arial"/>
          <w:sz w:val="26"/>
          <w:szCs w:val="26"/>
          <w:u w:val="single"/>
        </w:rPr>
      </w:pPr>
    </w:p>
    <w:p w:rsidR="00E32EEF" w:rsidRDefault="00E32EEF">
      <w:pPr>
        <w:spacing w:after="200" w:line="276" w:lineRule="auto"/>
      </w:pPr>
      <w:r>
        <w:br w:type="page"/>
      </w:r>
    </w:p>
    <w:p w:rsidR="00E32EEF" w:rsidRDefault="00E32EEF" w:rsidP="00E32EEF">
      <w:pPr>
        <w:jc w:val="right"/>
      </w:pPr>
      <w:r>
        <w:lastRenderedPageBreak/>
        <w:t>APPENDIX “D”</w:t>
      </w:r>
    </w:p>
    <w:p w:rsidR="00FC1F0A" w:rsidRDefault="00FC1F0A"/>
    <w:p w:rsidR="00E32EEF" w:rsidRDefault="00E32EEF"/>
    <w:p w:rsidR="00E32EEF" w:rsidRDefault="00E32EEF" w:rsidP="00E32EEF">
      <w:pPr>
        <w:jc w:val="center"/>
        <w:rPr>
          <w:rFonts w:ascii="Trebuchet MS" w:hAnsi="Trebuchet MS"/>
          <w:b/>
          <w:bCs/>
          <w:sz w:val="28"/>
        </w:rPr>
      </w:pPr>
      <w:r w:rsidRPr="00C06639">
        <w:rPr>
          <w:rFonts w:ascii="Trebuchet MS" w:hAnsi="Trebuchet MS"/>
          <w:b/>
          <w:bCs/>
          <w:sz w:val="28"/>
        </w:rPr>
        <w:t>LIST OF MATCHES – NATIONAL RULES</w:t>
      </w:r>
    </w:p>
    <w:p w:rsidR="00E32EEF" w:rsidRDefault="00E32EEF" w:rsidP="00E32EEF">
      <w:pPr>
        <w:jc w:val="both"/>
        <w:rPr>
          <w:rFonts w:asciiTheme="minorHAnsi" w:hAnsiTheme="minorHAnsi"/>
          <w:b/>
        </w:rPr>
      </w:pPr>
      <w:r w:rsidRPr="00C06639">
        <w:rPr>
          <w:rFonts w:asciiTheme="minorHAnsi" w:hAnsiTheme="minorHAnsi"/>
          <w:b/>
          <w:bCs/>
        </w:rPr>
        <w:t>ENTRY FEE Rs</w:t>
      </w:r>
      <w:r w:rsidRPr="00C06639">
        <w:rPr>
          <w:rFonts w:asciiTheme="minorHAnsi" w:hAnsiTheme="minorHAnsi"/>
          <w:b/>
          <w:bCs/>
          <w:sz w:val="22"/>
        </w:rPr>
        <w:t>.</w:t>
      </w:r>
      <w:r w:rsidRPr="00C06639">
        <w:rPr>
          <w:rFonts w:asciiTheme="minorHAnsi" w:hAnsiTheme="minorHAnsi"/>
          <w:b/>
        </w:rPr>
        <w:t xml:space="preserve"> 675/-</w:t>
      </w:r>
    </w:p>
    <w:p w:rsidR="00E32EEF" w:rsidRPr="00C06639" w:rsidRDefault="00E32EEF" w:rsidP="00E32EEF">
      <w:pPr>
        <w:jc w:val="both"/>
        <w:rPr>
          <w:rFonts w:asciiTheme="minorHAnsi" w:hAnsiTheme="minorHAnsi"/>
          <w:b/>
          <w:bCs/>
          <w:sz w:val="22"/>
        </w:rPr>
      </w:pPr>
    </w:p>
    <w:p w:rsidR="00E32EEF" w:rsidRDefault="00E32EEF" w:rsidP="00E32EEF">
      <w:pPr>
        <w:jc w:val="both"/>
        <w:rPr>
          <w:rFonts w:ascii="Trebuchet MS" w:hAnsi="Trebuchet MS"/>
          <w:bCs/>
        </w:rPr>
      </w:pPr>
      <w:r w:rsidRPr="00F66169">
        <w:rPr>
          <w:rFonts w:ascii="Trebuchet MS" w:hAnsi="Trebuchet MS"/>
          <w:bCs/>
        </w:rPr>
        <w:t xml:space="preserve">Match No. </w:t>
      </w:r>
      <w:r>
        <w:rPr>
          <w:rFonts w:ascii="Trebuchet MS" w:hAnsi="Trebuchet MS"/>
          <w:bCs/>
        </w:rPr>
        <w:t>H-1</w:t>
      </w:r>
      <w:r w:rsidRPr="00F66169">
        <w:rPr>
          <w:rFonts w:ascii="Trebuchet MS" w:hAnsi="Trebuchet MS"/>
          <w:bCs/>
        </w:rPr>
        <w:t xml:space="preserve">01 - </w:t>
      </w:r>
      <w:r>
        <w:rPr>
          <w:rFonts w:ascii="Trebuchet MS" w:hAnsi="Trebuchet MS"/>
          <w:bCs/>
        </w:rPr>
        <w:tab/>
      </w:r>
      <w:r>
        <w:rPr>
          <w:rFonts w:ascii="Trebuchet MS" w:hAnsi="Trebuchet MS"/>
          <w:bCs/>
        </w:rPr>
        <w:tab/>
        <w:t xml:space="preserve">50M Rifle Prone </w:t>
      </w:r>
      <w:r w:rsidRPr="00F66169">
        <w:rPr>
          <w:rFonts w:ascii="Trebuchet MS" w:hAnsi="Trebuchet MS"/>
          <w:bCs/>
        </w:rPr>
        <w:t>(NR) Championship</w:t>
      </w:r>
      <w:r>
        <w:rPr>
          <w:rFonts w:ascii="Trebuchet MS" w:hAnsi="Trebuchet MS"/>
          <w:bCs/>
        </w:rPr>
        <w:t xml:space="preserve"> for Men, Women Junior Men &amp; Women</w:t>
      </w:r>
      <w:r w:rsidRPr="00F66169">
        <w:rPr>
          <w:rFonts w:ascii="Trebuchet MS" w:hAnsi="Trebuchet MS"/>
          <w:bCs/>
        </w:rPr>
        <w:t xml:space="preserve">  </w:t>
      </w:r>
    </w:p>
    <w:p w:rsidR="00E32EEF" w:rsidRDefault="00E32EEF" w:rsidP="00E32EEF">
      <w:pPr>
        <w:jc w:val="both"/>
        <w:rPr>
          <w:rFonts w:ascii="Trebuchet MS" w:hAnsi="Trebuchet MS"/>
          <w:bCs/>
        </w:rPr>
      </w:pPr>
    </w:p>
    <w:p w:rsidR="00E32EEF" w:rsidRDefault="00E32EEF" w:rsidP="00E32EEF">
      <w:pPr>
        <w:jc w:val="both"/>
        <w:rPr>
          <w:rFonts w:ascii="Trebuchet MS" w:hAnsi="Trebuchet MS"/>
          <w:bCs/>
        </w:rPr>
      </w:pPr>
      <w:r>
        <w:rPr>
          <w:rFonts w:ascii="Trebuchet MS" w:hAnsi="Trebuchet MS"/>
          <w:bCs/>
        </w:rPr>
        <w:t>Match No. H-102</w:t>
      </w:r>
      <w:r>
        <w:rPr>
          <w:rFonts w:ascii="Trebuchet MS" w:hAnsi="Trebuchet MS"/>
          <w:bCs/>
        </w:rPr>
        <w:tab/>
      </w:r>
      <w:r>
        <w:rPr>
          <w:rFonts w:ascii="Trebuchet MS" w:hAnsi="Trebuchet MS"/>
          <w:bCs/>
        </w:rPr>
        <w:tab/>
        <w:t>50M Rifle 3P</w:t>
      </w:r>
      <w:r w:rsidR="00FC4494">
        <w:rPr>
          <w:rFonts w:ascii="Trebuchet MS" w:hAnsi="Trebuchet MS"/>
          <w:bCs/>
        </w:rPr>
        <w:t xml:space="preserve"> </w:t>
      </w:r>
      <w:r w:rsidRPr="00F66169">
        <w:rPr>
          <w:rFonts w:ascii="Trebuchet MS" w:hAnsi="Trebuchet MS"/>
          <w:bCs/>
        </w:rPr>
        <w:t>(NR) Championship</w:t>
      </w:r>
      <w:r>
        <w:rPr>
          <w:rFonts w:ascii="Trebuchet MS" w:hAnsi="Trebuchet MS"/>
          <w:bCs/>
        </w:rPr>
        <w:t xml:space="preserve"> for Men, Women Junior Men &amp; Women</w:t>
      </w:r>
      <w:r w:rsidRPr="00F66169">
        <w:rPr>
          <w:rFonts w:ascii="Trebuchet MS" w:hAnsi="Trebuchet MS"/>
          <w:bCs/>
        </w:rPr>
        <w:t xml:space="preserve">  </w:t>
      </w:r>
    </w:p>
    <w:p w:rsidR="00E32EEF" w:rsidRPr="00F66169" w:rsidRDefault="00E32EEF" w:rsidP="00E32EEF">
      <w:pPr>
        <w:jc w:val="both"/>
        <w:rPr>
          <w:rFonts w:ascii="Trebuchet MS" w:hAnsi="Trebuchet MS"/>
          <w:bCs/>
        </w:rPr>
      </w:pPr>
      <w:r>
        <w:rPr>
          <w:rFonts w:ascii="Trebuchet MS" w:hAnsi="Trebuchet MS"/>
          <w:bCs/>
        </w:rPr>
        <w:t xml:space="preserve"> </w:t>
      </w:r>
    </w:p>
    <w:p w:rsidR="00E32EEF" w:rsidRDefault="00E32EEF" w:rsidP="00E32EEF">
      <w:pPr>
        <w:jc w:val="both"/>
        <w:rPr>
          <w:rFonts w:asciiTheme="minorHAnsi" w:hAnsiTheme="minorHAnsi"/>
          <w:b/>
        </w:rPr>
      </w:pPr>
      <w:r w:rsidRPr="00C06639">
        <w:rPr>
          <w:rFonts w:asciiTheme="minorHAnsi" w:hAnsiTheme="minorHAnsi"/>
          <w:b/>
          <w:bCs/>
        </w:rPr>
        <w:t>ENTRY FEE Rs</w:t>
      </w:r>
      <w:r w:rsidRPr="00C06639">
        <w:rPr>
          <w:rFonts w:asciiTheme="minorHAnsi" w:hAnsiTheme="minorHAnsi"/>
          <w:b/>
          <w:bCs/>
          <w:sz w:val="22"/>
        </w:rPr>
        <w:t>.</w:t>
      </w:r>
      <w:r w:rsidRPr="00C06639">
        <w:rPr>
          <w:rFonts w:asciiTheme="minorHAnsi" w:hAnsiTheme="minorHAnsi"/>
          <w:b/>
        </w:rPr>
        <w:t xml:space="preserve"> </w:t>
      </w:r>
      <w:r>
        <w:rPr>
          <w:rFonts w:asciiTheme="minorHAnsi" w:hAnsiTheme="minorHAnsi"/>
          <w:b/>
        </w:rPr>
        <w:t>450</w:t>
      </w:r>
      <w:r w:rsidRPr="00C06639">
        <w:rPr>
          <w:rFonts w:asciiTheme="minorHAnsi" w:hAnsiTheme="minorHAnsi"/>
          <w:b/>
        </w:rPr>
        <w:t>/-</w:t>
      </w:r>
    </w:p>
    <w:p w:rsidR="00E32EEF" w:rsidRPr="00F66169" w:rsidRDefault="00E32EEF" w:rsidP="00E32EEF">
      <w:pPr>
        <w:rPr>
          <w:rFonts w:ascii="Trebuchet MS" w:hAnsi="Trebuchet MS"/>
          <w:bCs/>
        </w:rPr>
      </w:pPr>
    </w:p>
    <w:p w:rsidR="00E32EEF" w:rsidRDefault="00E32EEF" w:rsidP="00E32EEF">
      <w:pPr>
        <w:jc w:val="both"/>
        <w:rPr>
          <w:rFonts w:ascii="Trebuchet MS" w:hAnsi="Trebuchet MS"/>
          <w:bCs/>
        </w:rPr>
      </w:pPr>
      <w:r>
        <w:rPr>
          <w:rFonts w:ascii="Trebuchet MS" w:hAnsi="Trebuchet MS"/>
          <w:bCs/>
        </w:rPr>
        <w:t>Match No. H-103</w:t>
      </w:r>
      <w:r>
        <w:rPr>
          <w:rFonts w:ascii="Trebuchet MS" w:hAnsi="Trebuchet MS"/>
          <w:bCs/>
        </w:rPr>
        <w:tab/>
      </w:r>
      <w:r>
        <w:rPr>
          <w:rFonts w:ascii="Trebuchet MS" w:hAnsi="Trebuchet MS"/>
          <w:bCs/>
        </w:rPr>
        <w:tab/>
        <w:t>10M Rifle</w:t>
      </w:r>
      <w:r w:rsidR="00FC4494">
        <w:rPr>
          <w:rFonts w:ascii="Trebuchet MS" w:hAnsi="Trebuchet MS"/>
          <w:bCs/>
        </w:rPr>
        <w:t xml:space="preserve"> </w:t>
      </w:r>
      <w:r w:rsidRPr="00F66169">
        <w:rPr>
          <w:rFonts w:ascii="Trebuchet MS" w:hAnsi="Trebuchet MS"/>
          <w:bCs/>
        </w:rPr>
        <w:t>(NR) Championship</w:t>
      </w:r>
      <w:r>
        <w:rPr>
          <w:rFonts w:ascii="Trebuchet MS" w:hAnsi="Trebuchet MS"/>
          <w:bCs/>
        </w:rPr>
        <w:t xml:space="preserve"> for Men, Women</w:t>
      </w:r>
      <w:r w:rsidR="00FC4494">
        <w:rPr>
          <w:rFonts w:ascii="Trebuchet MS" w:hAnsi="Trebuchet MS"/>
          <w:bCs/>
        </w:rPr>
        <w:t>,</w:t>
      </w:r>
      <w:r>
        <w:rPr>
          <w:rFonts w:ascii="Trebuchet MS" w:hAnsi="Trebuchet MS"/>
          <w:bCs/>
        </w:rPr>
        <w:t xml:space="preserve"> Junior</w:t>
      </w:r>
      <w:r w:rsidR="00FC4494">
        <w:rPr>
          <w:rFonts w:ascii="Trebuchet MS" w:hAnsi="Trebuchet MS"/>
          <w:bCs/>
        </w:rPr>
        <w:t>, Youth</w:t>
      </w:r>
      <w:r>
        <w:rPr>
          <w:rFonts w:ascii="Trebuchet MS" w:hAnsi="Trebuchet MS"/>
          <w:bCs/>
        </w:rPr>
        <w:t xml:space="preserve"> Men &amp; Women</w:t>
      </w:r>
      <w:r w:rsidRPr="00F66169">
        <w:rPr>
          <w:rFonts w:ascii="Trebuchet MS" w:hAnsi="Trebuchet MS"/>
          <w:bCs/>
        </w:rPr>
        <w:t xml:space="preserve">  </w:t>
      </w:r>
    </w:p>
    <w:p w:rsidR="00E32EEF" w:rsidRPr="00F66169" w:rsidRDefault="00FC4494" w:rsidP="00E32EEF">
      <w:pPr>
        <w:jc w:val="both"/>
        <w:rPr>
          <w:rFonts w:ascii="Trebuchet MS" w:hAnsi="Trebuchet MS"/>
          <w:bCs/>
        </w:rPr>
      </w:pPr>
      <w:r>
        <w:rPr>
          <w:rFonts w:ascii="Trebuchet MS" w:hAnsi="Trebuchet MS"/>
          <w:bCs/>
        </w:rPr>
        <w:t xml:space="preserve"> </w:t>
      </w:r>
    </w:p>
    <w:p w:rsidR="00E32EEF" w:rsidRDefault="00E32EEF" w:rsidP="00E32EEF">
      <w:pPr>
        <w:rPr>
          <w:rFonts w:ascii="Trebuchet MS" w:hAnsi="Trebuchet MS"/>
          <w:bCs/>
        </w:rPr>
      </w:pPr>
    </w:p>
    <w:p w:rsidR="00E32EEF" w:rsidRDefault="00E32EEF" w:rsidP="00E32EEF">
      <w:pPr>
        <w:jc w:val="both"/>
        <w:rPr>
          <w:rFonts w:asciiTheme="minorHAnsi" w:hAnsiTheme="minorHAnsi"/>
          <w:b/>
        </w:rPr>
      </w:pPr>
      <w:r w:rsidRPr="00C06639">
        <w:rPr>
          <w:rFonts w:asciiTheme="minorHAnsi" w:hAnsiTheme="minorHAnsi"/>
          <w:b/>
          <w:bCs/>
        </w:rPr>
        <w:t>ENTRY FEE Rs</w:t>
      </w:r>
      <w:r w:rsidRPr="00C06639">
        <w:rPr>
          <w:rFonts w:asciiTheme="minorHAnsi" w:hAnsiTheme="minorHAnsi"/>
          <w:b/>
          <w:bCs/>
          <w:sz w:val="22"/>
        </w:rPr>
        <w:t>.</w:t>
      </w:r>
      <w:r w:rsidRPr="00C06639">
        <w:rPr>
          <w:rFonts w:asciiTheme="minorHAnsi" w:hAnsiTheme="minorHAnsi"/>
          <w:b/>
        </w:rPr>
        <w:t xml:space="preserve"> 675/-</w:t>
      </w:r>
    </w:p>
    <w:p w:rsidR="00E32EEF" w:rsidRPr="00F66169" w:rsidRDefault="00E32EEF" w:rsidP="00E32EEF">
      <w:pPr>
        <w:rPr>
          <w:rFonts w:ascii="Trebuchet MS" w:hAnsi="Trebuchet MS"/>
          <w:bCs/>
        </w:rPr>
      </w:pPr>
    </w:p>
    <w:p w:rsidR="00E32EEF" w:rsidRPr="00F66169" w:rsidRDefault="00E32EEF" w:rsidP="00FC4494">
      <w:pPr>
        <w:jc w:val="both"/>
        <w:rPr>
          <w:rFonts w:ascii="Trebuchet MS" w:hAnsi="Trebuchet MS"/>
          <w:bCs/>
        </w:rPr>
      </w:pPr>
      <w:r>
        <w:rPr>
          <w:rFonts w:ascii="Trebuchet MS" w:hAnsi="Trebuchet MS"/>
          <w:bCs/>
        </w:rPr>
        <w:t>Match No. H-</w:t>
      </w:r>
      <w:r w:rsidR="00FC4494">
        <w:rPr>
          <w:rFonts w:ascii="Trebuchet MS" w:hAnsi="Trebuchet MS"/>
          <w:bCs/>
        </w:rPr>
        <w:t>104</w:t>
      </w:r>
      <w:r w:rsidR="00FC4494">
        <w:rPr>
          <w:rFonts w:ascii="Trebuchet MS" w:hAnsi="Trebuchet MS"/>
          <w:bCs/>
        </w:rPr>
        <w:tab/>
      </w:r>
      <w:r w:rsidR="00FC4494">
        <w:rPr>
          <w:rFonts w:ascii="Trebuchet MS" w:hAnsi="Trebuchet MS"/>
          <w:bCs/>
        </w:rPr>
        <w:tab/>
        <w:t xml:space="preserve">25M </w:t>
      </w:r>
      <w:r w:rsidRPr="00F66169">
        <w:rPr>
          <w:rFonts w:ascii="Trebuchet MS" w:hAnsi="Trebuchet MS"/>
          <w:bCs/>
        </w:rPr>
        <w:t>Centre Fire Pistol (NR) Championship</w:t>
      </w:r>
      <w:r w:rsidR="00FC4494">
        <w:rPr>
          <w:rFonts w:ascii="Trebuchet MS" w:hAnsi="Trebuchet MS"/>
          <w:bCs/>
        </w:rPr>
        <w:t xml:space="preserve"> </w:t>
      </w:r>
      <w:r w:rsidRPr="00F66169">
        <w:rPr>
          <w:rFonts w:ascii="Trebuchet MS" w:hAnsi="Trebuchet MS"/>
          <w:bCs/>
        </w:rPr>
        <w:t>Men</w:t>
      </w:r>
      <w:r w:rsidR="00FC4494">
        <w:rPr>
          <w:rFonts w:ascii="Trebuchet MS" w:hAnsi="Trebuchet MS"/>
          <w:bCs/>
        </w:rPr>
        <w:t xml:space="preserve"> &amp; Junior Men </w:t>
      </w:r>
    </w:p>
    <w:p w:rsidR="00E32EEF" w:rsidRPr="00F66169" w:rsidRDefault="00E32EEF" w:rsidP="00E32EEF">
      <w:pPr>
        <w:jc w:val="both"/>
        <w:rPr>
          <w:rFonts w:ascii="Trebuchet MS" w:hAnsi="Trebuchet MS"/>
          <w:bCs/>
        </w:rPr>
      </w:pPr>
    </w:p>
    <w:p w:rsidR="00E32EEF" w:rsidRDefault="00E32EEF" w:rsidP="00E32EEF">
      <w:pPr>
        <w:rPr>
          <w:rFonts w:ascii="Trebuchet MS" w:hAnsi="Trebuchet MS"/>
          <w:bCs/>
        </w:rPr>
      </w:pPr>
      <w:r w:rsidRPr="00F66169">
        <w:rPr>
          <w:rFonts w:ascii="Trebuchet MS" w:hAnsi="Trebuchet MS"/>
          <w:bCs/>
        </w:rPr>
        <w:t xml:space="preserve">Match No. </w:t>
      </w:r>
      <w:r>
        <w:rPr>
          <w:rFonts w:ascii="Trebuchet MS" w:hAnsi="Trebuchet MS"/>
          <w:bCs/>
        </w:rPr>
        <w:t xml:space="preserve"> H-1</w:t>
      </w:r>
      <w:r w:rsidR="00FC4494">
        <w:rPr>
          <w:rFonts w:ascii="Trebuchet MS" w:hAnsi="Trebuchet MS"/>
          <w:bCs/>
        </w:rPr>
        <w:t>05</w:t>
      </w:r>
      <w:r w:rsidRPr="00F66169">
        <w:rPr>
          <w:rFonts w:ascii="Trebuchet MS" w:hAnsi="Trebuchet MS"/>
          <w:bCs/>
        </w:rPr>
        <w:t xml:space="preserve"> - </w:t>
      </w:r>
      <w:r w:rsidR="00FC4494">
        <w:rPr>
          <w:rFonts w:ascii="Trebuchet MS" w:hAnsi="Trebuchet MS"/>
          <w:bCs/>
        </w:rPr>
        <w:tab/>
      </w:r>
      <w:r w:rsidR="00FC4494">
        <w:rPr>
          <w:rFonts w:ascii="Trebuchet MS" w:hAnsi="Trebuchet MS"/>
          <w:bCs/>
        </w:rPr>
        <w:tab/>
        <w:t xml:space="preserve">25M </w:t>
      </w:r>
      <w:r w:rsidRPr="00F66169">
        <w:rPr>
          <w:rFonts w:ascii="Trebuchet MS" w:hAnsi="Trebuchet MS"/>
          <w:bCs/>
        </w:rPr>
        <w:t>Sports Pistol (NR) Championship Women</w:t>
      </w:r>
      <w:r w:rsidR="00FC4494">
        <w:rPr>
          <w:rFonts w:ascii="Trebuchet MS" w:hAnsi="Trebuchet MS"/>
          <w:bCs/>
        </w:rPr>
        <w:t xml:space="preserve"> &amp; Junior Men and Women</w:t>
      </w:r>
    </w:p>
    <w:p w:rsidR="00E32EEF" w:rsidRPr="00F66169" w:rsidRDefault="00E32EEF" w:rsidP="00E32EEF">
      <w:pPr>
        <w:jc w:val="both"/>
        <w:rPr>
          <w:rFonts w:ascii="Trebuchet MS" w:hAnsi="Trebuchet MS"/>
          <w:bCs/>
        </w:rPr>
      </w:pPr>
    </w:p>
    <w:p w:rsidR="00E32EEF" w:rsidRDefault="00E32EEF" w:rsidP="00FC4494">
      <w:pPr>
        <w:jc w:val="both"/>
        <w:rPr>
          <w:rFonts w:asciiTheme="minorHAnsi" w:hAnsiTheme="minorHAnsi"/>
          <w:b/>
        </w:rPr>
      </w:pPr>
      <w:r>
        <w:rPr>
          <w:rFonts w:ascii="Trebuchet MS" w:hAnsi="Trebuchet MS"/>
          <w:bCs/>
        </w:rPr>
        <w:t>Match No. H-1</w:t>
      </w:r>
      <w:r w:rsidR="00FC4494">
        <w:rPr>
          <w:rFonts w:ascii="Trebuchet MS" w:hAnsi="Trebuchet MS"/>
          <w:bCs/>
        </w:rPr>
        <w:t>06</w:t>
      </w:r>
      <w:r w:rsidR="00FC4494">
        <w:rPr>
          <w:rFonts w:ascii="Trebuchet MS" w:hAnsi="Trebuchet MS"/>
          <w:bCs/>
        </w:rPr>
        <w:tab/>
      </w:r>
      <w:r w:rsidR="00FC4494">
        <w:rPr>
          <w:rFonts w:ascii="Trebuchet MS" w:hAnsi="Trebuchet MS"/>
          <w:bCs/>
        </w:rPr>
        <w:tab/>
        <w:t>25M</w:t>
      </w:r>
      <w:r w:rsidRPr="00F66169">
        <w:rPr>
          <w:rFonts w:ascii="Trebuchet MS" w:hAnsi="Trebuchet MS"/>
          <w:bCs/>
        </w:rPr>
        <w:t xml:space="preserve"> Standard Pistol (NR) Championship Men</w:t>
      </w:r>
      <w:r w:rsidR="00FC4494">
        <w:rPr>
          <w:rFonts w:ascii="Trebuchet MS" w:hAnsi="Trebuchet MS"/>
          <w:bCs/>
        </w:rPr>
        <w:t xml:space="preserve"> &amp; Junior Men </w:t>
      </w:r>
    </w:p>
    <w:p w:rsidR="00E32EEF" w:rsidRPr="00F66169" w:rsidRDefault="00E32EEF" w:rsidP="00E32EEF">
      <w:pPr>
        <w:rPr>
          <w:rFonts w:ascii="Trebuchet MS" w:hAnsi="Trebuchet MS"/>
          <w:bCs/>
        </w:rPr>
      </w:pPr>
    </w:p>
    <w:p w:rsidR="00E32EEF" w:rsidRDefault="00E32EEF" w:rsidP="00E32EEF">
      <w:pPr>
        <w:jc w:val="both"/>
        <w:rPr>
          <w:rFonts w:ascii="Trebuchet MS" w:hAnsi="Trebuchet MS"/>
          <w:bCs/>
        </w:rPr>
      </w:pPr>
      <w:r>
        <w:rPr>
          <w:rFonts w:ascii="Trebuchet MS" w:hAnsi="Trebuchet MS"/>
          <w:bCs/>
        </w:rPr>
        <w:t>Match No. H-1</w:t>
      </w:r>
      <w:r w:rsidR="00FC4494">
        <w:rPr>
          <w:rFonts w:ascii="Trebuchet MS" w:hAnsi="Trebuchet MS"/>
          <w:bCs/>
        </w:rPr>
        <w:t>07</w:t>
      </w:r>
      <w:r w:rsidR="00FC4494">
        <w:rPr>
          <w:rFonts w:ascii="Trebuchet MS" w:hAnsi="Trebuchet MS"/>
          <w:bCs/>
        </w:rPr>
        <w:tab/>
      </w:r>
      <w:r w:rsidR="00FC4494">
        <w:rPr>
          <w:rFonts w:ascii="Trebuchet MS" w:hAnsi="Trebuchet MS"/>
          <w:bCs/>
        </w:rPr>
        <w:tab/>
        <w:t xml:space="preserve">50M </w:t>
      </w:r>
      <w:r w:rsidRPr="00F66169">
        <w:rPr>
          <w:rFonts w:ascii="Trebuchet MS" w:hAnsi="Trebuchet MS"/>
          <w:bCs/>
        </w:rPr>
        <w:t xml:space="preserve">Pistol (NR) Championship Men </w:t>
      </w:r>
      <w:r w:rsidR="00FC4494">
        <w:rPr>
          <w:rFonts w:ascii="Trebuchet MS" w:hAnsi="Trebuchet MS"/>
          <w:bCs/>
        </w:rPr>
        <w:t>&amp; Junior Men</w:t>
      </w:r>
    </w:p>
    <w:p w:rsidR="00E32EEF" w:rsidRDefault="00E32EEF" w:rsidP="00E32EEF">
      <w:pPr>
        <w:rPr>
          <w:rFonts w:ascii="Trebuchet MS" w:hAnsi="Trebuchet MS"/>
          <w:bCs/>
        </w:rPr>
      </w:pPr>
    </w:p>
    <w:p w:rsidR="00E32EEF" w:rsidRDefault="00E32EEF" w:rsidP="00E32EEF">
      <w:pPr>
        <w:jc w:val="both"/>
        <w:rPr>
          <w:rFonts w:asciiTheme="minorHAnsi" w:hAnsiTheme="minorHAnsi"/>
          <w:b/>
        </w:rPr>
      </w:pPr>
      <w:r w:rsidRPr="00C06639">
        <w:rPr>
          <w:rFonts w:asciiTheme="minorHAnsi" w:hAnsiTheme="minorHAnsi"/>
          <w:b/>
          <w:bCs/>
        </w:rPr>
        <w:t>ENTRY FEE Rs</w:t>
      </w:r>
      <w:r w:rsidRPr="00C06639">
        <w:rPr>
          <w:rFonts w:asciiTheme="minorHAnsi" w:hAnsiTheme="minorHAnsi"/>
          <w:b/>
          <w:bCs/>
          <w:sz w:val="22"/>
        </w:rPr>
        <w:t>.</w:t>
      </w:r>
      <w:r>
        <w:rPr>
          <w:rFonts w:asciiTheme="minorHAnsi" w:hAnsiTheme="minorHAnsi"/>
          <w:b/>
        </w:rPr>
        <w:t xml:space="preserve"> 450</w:t>
      </w:r>
      <w:r w:rsidRPr="00C06639">
        <w:rPr>
          <w:rFonts w:asciiTheme="minorHAnsi" w:hAnsiTheme="minorHAnsi"/>
          <w:b/>
        </w:rPr>
        <w:t>/-</w:t>
      </w:r>
    </w:p>
    <w:p w:rsidR="00E32EEF" w:rsidRPr="00F66169" w:rsidRDefault="00E32EEF" w:rsidP="00E32EEF">
      <w:pPr>
        <w:rPr>
          <w:rFonts w:ascii="Trebuchet MS" w:hAnsi="Trebuchet MS"/>
          <w:bCs/>
        </w:rPr>
      </w:pPr>
    </w:p>
    <w:p w:rsidR="00E32EEF" w:rsidRDefault="00E32EEF" w:rsidP="00FC4494">
      <w:pPr>
        <w:rPr>
          <w:rFonts w:ascii="Trebuchet MS" w:hAnsi="Trebuchet MS"/>
          <w:bCs/>
        </w:rPr>
      </w:pPr>
      <w:r w:rsidRPr="00F66169">
        <w:rPr>
          <w:rFonts w:ascii="Trebuchet MS" w:hAnsi="Trebuchet MS"/>
          <w:bCs/>
        </w:rPr>
        <w:t xml:space="preserve">Match No. </w:t>
      </w:r>
      <w:r>
        <w:rPr>
          <w:rFonts w:ascii="Trebuchet MS" w:hAnsi="Trebuchet MS"/>
          <w:bCs/>
        </w:rPr>
        <w:t xml:space="preserve"> H-1</w:t>
      </w:r>
      <w:r w:rsidR="00FC4494">
        <w:rPr>
          <w:rFonts w:ascii="Trebuchet MS" w:hAnsi="Trebuchet MS"/>
          <w:bCs/>
        </w:rPr>
        <w:t>08</w:t>
      </w:r>
      <w:r w:rsidRPr="00F66169">
        <w:rPr>
          <w:rFonts w:ascii="Trebuchet MS" w:hAnsi="Trebuchet MS"/>
          <w:bCs/>
        </w:rPr>
        <w:t xml:space="preserve"> </w:t>
      </w:r>
      <w:r w:rsidR="00FC4494">
        <w:rPr>
          <w:rFonts w:ascii="Trebuchet MS" w:hAnsi="Trebuchet MS"/>
          <w:bCs/>
        </w:rPr>
        <w:tab/>
      </w:r>
      <w:r w:rsidR="00FC4494">
        <w:rPr>
          <w:rFonts w:ascii="Trebuchet MS" w:hAnsi="Trebuchet MS"/>
          <w:bCs/>
        </w:rPr>
        <w:tab/>
        <w:t xml:space="preserve">10M </w:t>
      </w:r>
      <w:r w:rsidRPr="00F66169">
        <w:rPr>
          <w:rFonts w:ascii="Trebuchet MS" w:hAnsi="Trebuchet MS"/>
          <w:bCs/>
        </w:rPr>
        <w:t xml:space="preserve">Pistol (NR) Championship </w:t>
      </w:r>
      <w:r w:rsidR="00FC4494">
        <w:rPr>
          <w:rFonts w:ascii="Trebuchet MS" w:hAnsi="Trebuchet MS"/>
          <w:bCs/>
        </w:rPr>
        <w:t xml:space="preserve">for </w:t>
      </w:r>
      <w:r w:rsidRPr="00F66169">
        <w:rPr>
          <w:rFonts w:ascii="Trebuchet MS" w:hAnsi="Trebuchet MS"/>
          <w:bCs/>
        </w:rPr>
        <w:t xml:space="preserve">Men </w:t>
      </w:r>
      <w:r w:rsidR="00FC4494">
        <w:rPr>
          <w:rFonts w:ascii="Trebuchet MS" w:hAnsi="Trebuchet MS"/>
          <w:bCs/>
        </w:rPr>
        <w:t xml:space="preserve">&amp; Junior Men </w:t>
      </w:r>
    </w:p>
    <w:p w:rsidR="00FC4494" w:rsidRDefault="00FC4494" w:rsidP="00FC4494">
      <w:pPr>
        <w:rPr>
          <w:rFonts w:ascii="Trebuchet MS" w:hAnsi="Trebuchet MS"/>
          <w:bCs/>
        </w:rPr>
      </w:pPr>
    </w:p>
    <w:p w:rsidR="00FC4494" w:rsidRDefault="00FC4494" w:rsidP="00FC4494">
      <w:pPr>
        <w:jc w:val="both"/>
        <w:rPr>
          <w:rFonts w:ascii="Trebuchet MS" w:hAnsi="Trebuchet MS"/>
          <w:b/>
          <w:bCs/>
          <w:sz w:val="28"/>
        </w:rPr>
      </w:pPr>
    </w:p>
    <w:p w:rsidR="00FC4494" w:rsidRPr="00C06639" w:rsidRDefault="00FC4494" w:rsidP="00FC4494">
      <w:pPr>
        <w:jc w:val="both"/>
        <w:rPr>
          <w:rFonts w:ascii="Trebuchet MS" w:hAnsi="Trebuchet MS"/>
          <w:b/>
          <w:bCs/>
          <w:sz w:val="28"/>
        </w:rPr>
      </w:pPr>
      <w:r>
        <w:rPr>
          <w:rFonts w:ascii="Trebuchet MS" w:hAnsi="Trebuchet MS"/>
          <w:b/>
          <w:bCs/>
          <w:sz w:val="28"/>
        </w:rPr>
        <w:t>These matches are for the sole purpose of achieving MQS as per Rule 1.4 of NRAI Match book, hence there is no se</w:t>
      </w:r>
      <w:r w:rsidR="004C1723">
        <w:rPr>
          <w:rFonts w:ascii="Trebuchet MS" w:hAnsi="Trebuchet MS"/>
          <w:b/>
          <w:bCs/>
          <w:sz w:val="28"/>
        </w:rPr>
        <w:t>parate category for any section.</w:t>
      </w:r>
    </w:p>
    <w:p w:rsidR="00FC4494" w:rsidRDefault="00FC4494" w:rsidP="00FC4494">
      <w:pPr>
        <w:jc w:val="both"/>
        <w:rPr>
          <w:rFonts w:ascii="Trebuchet MS" w:hAnsi="Trebuchet MS"/>
          <w:bCs/>
        </w:rPr>
      </w:pPr>
    </w:p>
    <w:p w:rsidR="00FC4494" w:rsidRPr="00F66169" w:rsidRDefault="00FC4494" w:rsidP="00FC4494">
      <w:pPr>
        <w:rPr>
          <w:rFonts w:ascii="Trebuchet MS" w:hAnsi="Trebuchet MS"/>
          <w:bCs/>
        </w:rPr>
      </w:pPr>
    </w:p>
    <w:sectPr w:rsidR="00FC4494" w:rsidRPr="00F66169" w:rsidSect="006323A9">
      <w:pgSz w:w="11906" w:h="16838"/>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722"/>
    <w:multiLevelType w:val="hybridMultilevel"/>
    <w:tmpl w:val="7EEEE100"/>
    <w:lvl w:ilvl="0" w:tplc="2B3637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921946"/>
    <w:multiLevelType w:val="hybridMultilevel"/>
    <w:tmpl w:val="879A81AC"/>
    <w:lvl w:ilvl="0" w:tplc="60DEC1B4">
      <w:start w:val="1"/>
      <w:numFmt w:val="low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C3243E"/>
    <w:multiLevelType w:val="hybridMultilevel"/>
    <w:tmpl w:val="5750FA6C"/>
    <w:lvl w:ilvl="0" w:tplc="42401FAC">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0B7FD7"/>
    <w:multiLevelType w:val="hybridMultilevel"/>
    <w:tmpl w:val="FB7EDA70"/>
    <w:lvl w:ilvl="0" w:tplc="04090017">
      <w:start w:val="1"/>
      <w:numFmt w:val="lowerLetter"/>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E13293"/>
    <w:multiLevelType w:val="hybridMultilevel"/>
    <w:tmpl w:val="A7D88AB0"/>
    <w:lvl w:ilvl="0" w:tplc="40090019">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3A9"/>
    <w:rsid w:val="00035D1F"/>
    <w:rsid w:val="0014549C"/>
    <w:rsid w:val="00181935"/>
    <w:rsid w:val="001A19FE"/>
    <w:rsid w:val="004416C2"/>
    <w:rsid w:val="0044369C"/>
    <w:rsid w:val="004C1723"/>
    <w:rsid w:val="006323A9"/>
    <w:rsid w:val="00806A56"/>
    <w:rsid w:val="00A65912"/>
    <w:rsid w:val="00A732B8"/>
    <w:rsid w:val="00CD38D0"/>
    <w:rsid w:val="00DF5712"/>
    <w:rsid w:val="00E02AF9"/>
    <w:rsid w:val="00E32EEF"/>
    <w:rsid w:val="00E5116C"/>
    <w:rsid w:val="00EA4DFB"/>
    <w:rsid w:val="00FC1F0A"/>
    <w:rsid w:val="00FC44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A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6323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23A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23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23A9"/>
    <w:pPr>
      <w:keepNext/>
      <w:jc w:val="center"/>
      <w:outlineLvl w:val="3"/>
    </w:pPr>
    <w:rPr>
      <w:b/>
      <w:bCs/>
      <w:sz w:val="36"/>
      <w:szCs w:val="36"/>
    </w:rPr>
  </w:style>
  <w:style w:type="paragraph" w:styleId="Heading6">
    <w:name w:val="heading 6"/>
    <w:basedOn w:val="Normal"/>
    <w:next w:val="Normal"/>
    <w:link w:val="Heading6Char"/>
    <w:uiPriority w:val="9"/>
    <w:semiHidden/>
    <w:unhideWhenUsed/>
    <w:qFormat/>
    <w:rsid w:val="00E32EEF"/>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23A9"/>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9"/>
    <w:rsid w:val="006323A9"/>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9"/>
    <w:rsid w:val="006323A9"/>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6323A9"/>
    <w:rPr>
      <w:rFonts w:ascii="Times New Roman" w:eastAsia="Times New Roman" w:hAnsi="Times New Roman" w:cs="Times New Roman"/>
      <w:b/>
      <w:bCs/>
      <w:sz w:val="36"/>
      <w:szCs w:val="36"/>
      <w:lang w:val="en-US"/>
    </w:rPr>
  </w:style>
  <w:style w:type="character" w:styleId="Hyperlink">
    <w:name w:val="Hyperlink"/>
    <w:basedOn w:val="DefaultParagraphFont"/>
    <w:uiPriority w:val="99"/>
    <w:rsid w:val="006323A9"/>
    <w:rPr>
      <w:color w:val="0000FF"/>
      <w:u w:val="single"/>
    </w:rPr>
  </w:style>
  <w:style w:type="paragraph" w:styleId="BodyText">
    <w:name w:val="Body Text"/>
    <w:basedOn w:val="Normal"/>
    <w:link w:val="BodyTextChar"/>
    <w:uiPriority w:val="99"/>
    <w:semiHidden/>
    <w:rsid w:val="006323A9"/>
    <w:pPr>
      <w:jc w:val="both"/>
    </w:pPr>
  </w:style>
  <w:style w:type="character" w:customStyle="1" w:styleId="BodyTextChar">
    <w:name w:val="Body Text Char"/>
    <w:basedOn w:val="DefaultParagraphFont"/>
    <w:link w:val="BodyText"/>
    <w:uiPriority w:val="99"/>
    <w:semiHidden/>
    <w:rsid w:val="006323A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rsid w:val="006323A9"/>
    <w:pPr>
      <w:ind w:left="720"/>
      <w:jc w:val="both"/>
    </w:pPr>
    <w:rPr>
      <w:b/>
      <w:bCs/>
    </w:rPr>
  </w:style>
  <w:style w:type="character" w:customStyle="1" w:styleId="BodyTextIndent2Char">
    <w:name w:val="Body Text Indent 2 Char"/>
    <w:basedOn w:val="DefaultParagraphFont"/>
    <w:link w:val="BodyTextIndent2"/>
    <w:uiPriority w:val="99"/>
    <w:semiHidden/>
    <w:rsid w:val="006323A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323A9"/>
    <w:pPr>
      <w:ind w:left="720"/>
      <w:contextualSpacing/>
    </w:pPr>
  </w:style>
  <w:style w:type="table" w:styleId="TableGrid">
    <w:name w:val="Table Grid"/>
    <w:basedOn w:val="TableNormal"/>
    <w:uiPriority w:val="59"/>
    <w:rsid w:val="006323A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E32EEF"/>
    <w:pPr>
      <w:spacing w:after="120" w:line="480" w:lineRule="auto"/>
    </w:pPr>
  </w:style>
  <w:style w:type="character" w:customStyle="1" w:styleId="BodyText2Char">
    <w:name w:val="Body Text 2 Char"/>
    <w:basedOn w:val="DefaultParagraphFont"/>
    <w:link w:val="BodyText2"/>
    <w:uiPriority w:val="99"/>
    <w:semiHidden/>
    <w:rsid w:val="00E32EEF"/>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E32EEF"/>
    <w:rPr>
      <w:rFonts w:asciiTheme="majorHAnsi" w:eastAsiaTheme="majorEastAsia" w:hAnsiTheme="majorHAnsi" w:cstheme="majorBidi"/>
      <w:i/>
      <w:iCs/>
      <w:color w:val="243F60" w:themeColor="accent1" w:themeShade="7F"/>
      <w:sz w:val="20"/>
      <w:szCs w:val="20"/>
      <w:lang w:val="en-US"/>
    </w:rPr>
  </w:style>
  <w:style w:type="paragraph" w:styleId="BalloonText">
    <w:name w:val="Balloon Text"/>
    <w:basedOn w:val="Normal"/>
    <w:link w:val="BalloonTextChar"/>
    <w:uiPriority w:val="99"/>
    <w:semiHidden/>
    <w:unhideWhenUsed/>
    <w:rsid w:val="0014549C"/>
    <w:rPr>
      <w:rFonts w:ascii="Tahoma" w:hAnsi="Tahoma" w:cs="Tahoma"/>
      <w:sz w:val="16"/>
      <w:szCs w:val="16"/>
    </w:rPr>
  </w:style>
  <w:style w:type="character" w:customStyle="1" w:styleId="BalloonTextChar">
    <w:name w:val="Balloon Text Char"/>
    <w:basedOn w:val="DefaultParagraphFont"/>
    <w:link w:val="BalloonText"/>
    <w:uiPriority w:val="99"/>
    <w:semiHidden/>
    <w:rsid w:val="0014549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thenrai.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diashooting@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AFDF-B4C6-42A7-A8E6-FFED385C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2015-09-28T07:42:00Z</dcterms:created>
  <dcterms:modified xsi:type="dcterms:W3CDTF">2015-09-28T07:42:00Z</dcterms:modified>
</cp:coreProperties>
</file>