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EB" w:rsidRPr="00E56BEB" w:rsidRDefault="00E56BEB" w:rsidP="00E56BE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CIRCULAR</w:t>
      </w:r>
    </w:p>
    <w:p w:rsidR="00E56BEB" w:rsidRPr="00E56BEB" w:rsidRDefault="00E56BEB" w:rsidP="00E56BE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 xml:space="preserve">GOLDEN OPPORTUNITY TO JOIN AS A </w:t>
      </w:r>
      <w:proofErr w:type="gramStart"/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SHOOTER  AT</w:t>
      </w:r>
      <w:proofErr w:type="gramEnd"/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 xml:space="preserve"> BOYS SPORTS COMPANY (SHOOTING), ARMY MARKSMANSHIP UNIT, THE INFANTRY SCHOOL, MHOW </w:t>
      </w:r>
    </w:p>
    <w:p w:rsidR="00E56BEB" w:rsidRPr="00E56BEB" w:rsidRDefault="00E56BEB" w:rsidP="00E56BEB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IMPORTANT CRITERIA</w:t>
      </w:r>
    </w:p>
    <w:p w:rsidR="00E56BEB" w:rsidRPr="00E56BEB" w:rsidRDefault="00E56BEB" w:rsidP="00E56BEB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1.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Educational Qualification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:       Minimum Class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IV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vertAlign w:val="superscript"/>
          <w:lang w:val="en-GB" w:bidi="hi-IN"/>
        </w:rPr>
        <w:t>th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passed / attending Class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V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vertAlign w:val="superscript"/>
          <w:lang w:val="en-GB" w:bidi="hi-IN"/>
        </w:rPr>
        <w:t>th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. </w:t>
      </w:r>
    </w:p>
    <w:p w:rsidR="00E56BEB" w:rsidRPr="00E56BEB" w:rsidRDefault="00E56BEB" w:rsidP="00E56BEB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2.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Age limit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: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  <w:t xml:space="preserve"> 12 to 14 Years as on 31 Dec 2021.</w:t>
      </w: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3.</w:t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Physical Standards</w:t>
      </w: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1969"/>
        <w:gridCol w:w="2635"/>
        <w:gridCol w:w="2781"/>
      </w:tblGrid>
      <w:tr w:rsidR="00E56BEB" w:rsidRPr="00E56BEB" w:rsidTr="00835B2D">
        <w:trPr>
          <w:trHeight w:val="161"/>
        </w:trPr>
        <w:tc>
          <w:tcPr>
            <w:tcW w:w="2263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n-GB" w:bidi="hi-IN"/>
              </w:rPr>
              <w:t>Age at entry level</w:t>
            </w:r>
          </w:p>
        </w:tc>
        <w:tc>
          <w:tcPr>
            <w:tcW w:w="2030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n-GB" w:bidi="hi-IN"/>
              </w:rPr>
              <w:t>Age</w:t>
            </w:r>
          </w:p>
        </w:tc>
        <w:tc>
          <w:tcPr>
            <w:tcW w:w="2714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n-GB" w:bidi="hi-IN"/>
              </w:rPr>
              <w:t>Height</w:t>
            </w:r>
          </w:p>
        </w:tc>
        <w:tc>
          <w:tcPr>
            <w:tcW w:w="2864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val="en-GB" w:bidi="hi-IN"/>
              </w:rPr>
              <w:t>Weight</w:t>
            </w:r>
          </w:p>
        </w:tc>
      </w:tr>
      <w:tr w:rsidR="00E56BEB" w:rsidRPr="00E56BEB" w:rsidTr="00835B2D">
        <w:trPr>
          <w:trHeight w:val="161"/>
        </w:trPr>
        <w:tc>
          <w:tcPr>
            <w:tcW w:w="2263" w:type="dxa"/>
            <w:vMerge w:val="restart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 xml:space="preserve">12 to 14 </w:t>
            </w:r>
            <w:proofErr w:type="spellStart"/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Yrs</w:t>
            </w:r>
            <w:proofErr w:type="spellEnd"/>
          </w:p>
        </w:tc>
        <w:tc>
          <w:tcPr>
            <w:tcW w:w="2030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 xml:space="preserve">12 </w:t>
            </w:r>
            <w:proofErr w:type="spellStart"/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Yrs</w:t>
            </w:r>
            <w:proofErr w:type="spellEnd"/>
          </w:p>
        </w:tc>
        <w:tc>
          <w:tcPr>
            <w:tcW w:w="2714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153 cm</w:t>
            </w:r>
          </w:p>
        </w:tc>
        <w:tc>
          <w:tcPr>
            <w:tcW w:w="2864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40 Kg</w:t>
            </w:r>
          </w:p>
        </w:tc>
      </w:tr>
      <w:tr w:rsidR="00E56BEB" w:rsidRPr="00E56BEB" w:rsidTr="00835B2D">
        <w:trPr>
          <w:trHeight w:val="89"/>
        </w:trPr>
        <w:tc>
          <w:tcPr>
            <w:tcW w:w="2263" w:type="dxa"/>
            <w:vMerge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</w:p>
        </w:tc>
        <w:tc>
          <w:tcPr>
            <w:tcW w:w="2030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 xml:space="preserve">13 </w:t>
            </w:r>
            <w:proofErr w:type="spellStart"/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Yrs</w:t>
            </w:r>
            <w:proofErr w:type="spellEnd"/>
          </w:p>
        </w:tc>
        <w:tc>
          <w:tcPr>
            <w:tcW w:w="2714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155 cm</w:t>
            </w:r>
          </w:p>
        </w:tc>
        <w:tc>
          <w:tcPr>
            <w:tcW w:w="2864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42 Kg</w:t>
            </w:r>
          </w:p>
        </w:tc>
      </w:tr>
      <w:tr w:rsidR="00E56BEB" w:rsidRPr="00E56BEB" w:rsidTr="00835B2D">
        <w:trPr>
          <w:trHeight w:val="89"/>
        </w:trPr>
        <w:tc>
          <w:tcPr>
            <w:tcW w:w="2263" w:type="dxa"/>
            <w:vMerge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</w:p>
        </w:tc>
        <w:tc>
          <w:tcPr>
            <w:tcW w:w="2030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 xml:space="preserve">14 </w:t>
            </w:r>
            <w:proofErr w:type="spellStart"/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Yrs</w:t>
            </w:r>
            <w:proofErr w:type="spellEnd"/>
          </w:p>
        </w:tc>
        <w:tc>
          <w:tcPr>
            <w:tcW w:w="2714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160 cm</w:t>
            </w:r>
          </w:p>
        </w:tc>
        <w:tc>
          <w:tcPr>
            <w:tcW w:w="2864" w:type="dxa"/>
            <w:vAlign w:val="center"/>
          </w:tcPr>
          <w:p w:rsidR="00E56BEB" w:rsidRPr="00E56BEB" w:rsidRDefault="00E56BEB" w:rsidP="00E56B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n-GB" w:bidi="hi-IN"/>
              </w:rPr>
              <w:t>47 Kg</w:t>
            </w:r>
          </w:p>
        </w:tc>
      </w:tr>
    </w:tbl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4.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 xml:space="preserve">Documents </w:t>
      </w:r>
      <w:proofErr w:type="gramStart"/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Required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:</w:t>
      </w:r>
      <w:proofErr w:type="gram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-</w:t>
      </w: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Birth certificate.</w:t>
      </w:r>
    </w:p>
    <w:p w:rsidR="00E56BEB" w:rsidRPr="00E56BEB" w:rsidRDefault="00E56BEB" w:rsidP="00E56B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Aadhar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Card.</w:t>
      </w:r>
    </w:p>
    <w:p w:rsidR="00E56BEB" w:rsidRPr="00E56BEB" w:rsidRDefault="00E56BEB" w:rsidP="00E56B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Educational mark </w:t>
      </w:r>
      <w:proofErr w:type="gram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sheet .</w:t>
      </w:r>
      <w:proofErr w:type="gramEnd"/>
    </w:p>
    <w:p w:rsidR="00E56BEB" w:rsidRPr="00E56BEB" w:rsidRDefault="00E56BEB" w:rsidP="00E56B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Sport certificate by appropriate authorities.(If applicable)</w:t>
      </w:r>
    </w:p>
    <w:p w:rsidR="00E56BEB" w:rsidRPr="00E56BEB" w:rsidRDefault="00E56BEB" w:rsidP="00E56B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Character Certificate issued by Gram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Pradhan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.</w:t>
      </w:r>
    </w:p>
    <w:p w:rsidR="00E56BEB" w:rsidRPr="00E56BEB" w:rsidRDefault="00E56BEB" w:rsidP="00E56B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Caste Certificate (issued by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Tehsildar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/SDM/DM).</w:t>
      </w:r>
    </w:p>
    <w:p w:rsidR="00E56BEB" w:rsidRPr="00E56BEB" w:rsidRDefault="00E56BEB" w:rsidP="00E56B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Resident /Domicile certificate (issued by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Tehsildar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/SDM/DM).</w:t>
      </w:r>
    </w:p>
    <w:p w:rsidR="00E56BEB" w:rsidRPr="00E56BEB" w:rsidRDefault="00E56BEB" w:rsidP="00E56B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10 x Passport Size Photos.</w:t>
      </w:r>
    </w:p>
    <w:p w:rsidR="00E56BEB" w:rsidRPr="00E56BEB" w:rsidRDefault="00E56BEB" w:rsidP="00E56BEB">
      <w:pPr>
        <w:spacing w:after="0" w:line="36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(j)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  <w:t xml:space="preserve">Application form (Copy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att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)</w:t>
      </w: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5.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proofErr w:type="gramStart"/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Facilities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:</w:t>
      </w:r>
      <w:proofErr w:type="gram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-</w:t>
      </w: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Free education up to Matriculation.</w:t>
      </w:r>
    </w:p>
    <w:p w:rsidR="00E56BEB" w:rsidRPr="00E56BEB" w:rsidRDefault="00E56BEB" w:rsidP="00E56BE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Free Lodging and Boarding.</w:t>
      </w:r>
    </w:p>
    <w:p w:rsidR="00185CE2" w:rsidRDefault="00E56BEB" w:rsidP="00185C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185CE2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Supervised training in shooting under Coach</w:t>
      </w:r>
      <w:r w:rsidR="00185CE2" w:rsidRPr="00185CE2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es of Army Marksmanship Unit &amp;</w:t>
      </w:r>
      <w:r w:rsidR="00883A1C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</w:t>
      </w:r>
      <w:r w:rsidR="00185CE2" w:rsidRPr="00185CE2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</w:t>
      </w:r>
    </w:p>
    <w:p w:rsidR="00E56BEB" w:rsidRPr="00185CE2" w:rsidRDefault="00E56BEB" w:rsidP="00185CE2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proofErr w:type="gramStart"/>
      <w:r w:rsidRPr="00185CE2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Sports Authority of India.</w:t>
      </w:r>
      <w:proofErr w:type="gramEnd"/>
    </w:p>
    <w:p w:rsidR="00E56BEB" w:rsidRPr="00E56BEB" w:rsidRDefault="00E56BEB" w:rsidP="00E56BE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7A6440" w:rsidRDefault="00E56BEB" w:rsidP="007A64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Enrolment of performing cadets in Army after passing Class </w:t>
      </w:r>
      <w:proofErr w:type="spellStart"/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X</w:t>
      </w:r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vertAlign w:val="superscript"/>
          <w:lang w:val="en-GB" w:bidi="hi-IN"/>
        </w:rPr>
        <w:t>th</w:t>
      </w:r>
      <w:proofErr w:type="spellEnd"/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vertAlign w:val="superscript"/>
          <w:lang w:val="en-GB" w:bidi="hi-IN"/>
        </w:rPr>
        <w:t xml:space="preserve"> </w:t>
      </w:r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and attaining 17 ½ </w:t>
      </w:r>
    </w:p>
    <w:p w:rsidR="00E56BEB" w:rsidRPr="007A6440" w:rsidRDefault="00E56BEB" w:rsidP="007A6440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proofErr w:type="gramStart"/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Years of age.</w:t>
      </w:r>
      <w:proofErr w:type="gramEnd"/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</w:t>
      </w:r>
      <w:proofErr w:type="gramStart"/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Subject to passing recruitment standards.</w:t>
      </w:r>
      <w:proofErr w:type="gramEnd"/>
      <w:r w:rsidRPr="007A6440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</w:t>
      </w:r>
    </w:p>
    <w:p w:rsidR="00185CE2" w:rsidRPr="00242FC7" w:rsidRDefault="00185CE2" w:rsidP="00185CE2">
      <w:pPr>
        <w:pStyle w:val="ListParagraph"/>
        <w:rPr>
          <w:rFonts w:ascii="Arial" w:eastAsia="Calibri" w:hAnsi="Arial" w:cs="Arial"/>
          <w:color w:val="000000"/>
          <w:sz w:val="12"/>
          <w:szCs w:val="24"/>
          <w:u w:color="000000"/>
          <w:lang w:val="en-GB" w:bidi="hi-IN"/>
        </w:rPr>
      </w:pPr>
    </w:p>
    <w:p w:rsidR="00242FC7" w:rsidRDefault="00E56BEB" w:rsidP="00242F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242FC7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Chances of playing in tournament at State, National and International level (as per </w:t>
      </w:r>
    </w:p>
    <w:p w:rsidR="00E56BEB" w:rsidRPr="00242FC7" w:rsidRDefault="00E56BEB" w:rsidP="00242FC7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proofErr w:type="gramStart"/>
      <w:r w:rsidRPr="00242FC7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performance</w:t>
      </w:r>
      <w:proofErr w:type="gramEnd"/>
      <w:r w:rsidRPr="00242FC7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of the players)</w:t>
      </w:r>
      <w:r w:rsidR="00EA7ADF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.</w:t>
      </w:r>
    </w:p>
    <w:p w:rsidR="00E56BEB" w:rsidRDefault="00E56BEB">
      <w:pPr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br w:type="page"/>
      </w:r>
    </w:p>
    <w:p w:rsidR="00E56BEB" w:rsidRPr="00E56BEB" w:rsidRDefault="00E56BEB" w:rsidP="00E56BE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lastRenderedPageBreak/>
        <w:t>2</w:t>
      </w:r>
    </w:p>
    <w:p w:rsidR="00E56BEB" w:rsidRPr="00E56BEB" w:rsidRDefault="00E56BEB" w:rsidP="00E56BE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6.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Modalities of Selection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  <w:t xml:space="preserve">   Boys Sports Company recruitment rally will be held for Shooters (Air Rifle &amp; Air Pistol) as follows:-</w:t>
      </w:r>
    </w:p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1339"/>
        <w:gridCol w:w="2419"/>
        <w:gridCol w:w="1412"/>
        <w:gridCol w:w="1823"/>
        <w:gridCol w:w="2430"/>
      </w:tblGrid>
      <w:tr w:rsidR="00E56BEB" w:rsidRPr="00E56BEB" w:rsidTr="00E56BEB">
        <w:tc>
          <w:tcPr>
            <w:tcW w:w="1339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Phase</w:t>
            </w:r>
          </w:p>
        </w:tc>
        <w:tc>
          <w:tcPr>
            <w:tcW w:w="2419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Activity</w:t>
            </w:r>
          </w:p>
        </w:tc>
        <w:tc>
          <w:tcPr>
            <w:tcW w:w="1412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Tentative Dates</w:t>
            </w:r>
          </w:p>
        </w:tc>
        <w:tc>
          <w:tcPr>
            <w:tcW w:w="1823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Tentative Location</w:t>
            </w:r>
          </w:p>
        </w:tc>
        <w:tc>
          <w:tcPr>
            <w:tcW w:w="2430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Remarks</w:t>
            </w:r>
          </w:p>
        </w:tc>
      </w:tr>
      <w:tr w:rsidR="00E56BEB" w:rsidRPr="00E56BEB" w:rsidTr="00E56BEB">
        <w:tc>
          <w:tcPr>
            <w:tcW w:w="1339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Phase-I</w:t>
            </w:r>
          </w:p>
        </w:tc>
        <w:tc>
          <w:tcPr>
            <w:tcW w:w="2419" w:type="dxa"/>
            <w:vAlign w:val="center"/>
          </w:tcPr>
          <w:p w:rsidR="00E56BEB" w:rsidRPr="00E56BEB" w:rsidRDefault="00E56BEB" w:rsidP="00E56BEB">
            <w:pPr>
              <w:numPr>
                <w:ilvl w:val="0"/>
                <w:numId w:val="3"/>
              </w:numPr>
              <w:ind w:left="142" w:hanging="232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Invitation of Application </w:t>
            </w:r>
          </w:p>
          <w:p w:rsidR="00E56BEB" w:rsidRPr="00E56BEB" w:rsidRDefault="00E56BEB" w:rsidP="00E56BEB">
            <w:pPr>
              <w:numPr>
                <w:ilvl w:val="0"/>
                <w:numId w:val="3"/>
              </w:numPr>
              <w:ind w:left="142" w:hanging="232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Zone Wise Shortlisting</w:t>
            </w:r>
          </w:p>
        </w:tc>
        <w:tc>
          <w:tcPr>
            <w:tcW w:w="1412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2</w:t>
            </w: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5 Sep to 30 Oct 2021</w:t>
            </w:r>
          </w:p>
        </w:tc>
        <w:tc>
          <w:tcPr>
            <w:tcW w:w="1823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2430" w:type="dxa"/>
            <w:vAlign w:val="center"/>
          </w:tcPr>
          <w:p w:rsidR="00E56BEB" w:rsidRPr="00E56BEB" w:rsidRDefault="00E56BEB" w:rsidP="00E56BEB">
            <w:pPr>
              <w:numPr>
                <w:ilvl w:val="0"/>
                <w:numId w:val="3"/>
              </w:numPr>
              <w:ind w:left="142" w:hanging="232"/>
              <w:contextualSpacing/>
              <w:rPr>
                <w:rFonts w:ascii="Arial" w:eastAsia="Calibri" w:hAnsi="Arial" w:cs="Arial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sz w:val="24"/>
                <w:szCs w:val="24"/>
                <w:u w:color="000000"/>
              </w:rPr>
              <w:t>Intimation by Email</w:t>
            </w:r>
            <w:r>
              <w:rPr>
                <w:rFonts w:ascii="Arial" w:eastAsia="Calibri" w:hAnsi="Arial" w:cs="Arial"/>
                <w:sz w:val="24"/>
                <w:szCs w:val="24"/>
                <w:u w:color="000000"/>
              </w:rPr>
              <w:t>/ Telephone</w:t>
            </w:r>
          </w:p>
          <w:p w:rsidR="00E56BEB" w:rsidRPr="00E56BEB" w:rsidRDefault="00E56BEB" w:rsidP="00E56BEB">
            <w:pPr>
              <w:numPr>
                <w:ilvl w:val="0"/>
                <w:numId w:val="3"/>
              </w:numPr>
              <w:ind w:left="142" w:hanging="232"/>
              <w:contextualSpacing/>
              <w:rPr>
                <w:rFonts w:ascii="Arial" w:eastAsia="Calibri" w:hAnsi="Arial" w:cs="Arial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sz w:val="24"/>
                <w:szCs w:val="24"/>
                <w:u w:color="000000"/>
              </w:rPr>
              <w:t xml:space="preserve">Conduct by AMU under own arrangement </w:t>
            </w:r>
          </w:p>
        </w:tc>
      </w:tr>
      <w:tr w:rsidR="00E56BEB" w:rsidRPr="00E56BEB" w:rsidTr="00E56BEB">
        <w:tc>
          <w:tcPr>
            <w:tcW w:w="1339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Phase-II</w:t>
            </w:r>
          </w:p>
        </w:tc>
        <w:tc>
          <w:tcPr>
            <w:tcW w:w="2419" w:type="dxa"/>
            <w:vAlign w:val="center"/>
          </w:tcPr>
          <w:p w:rsidR="00E56BEB" w:rsidRPr="00E56BEB" w:rsidRDefault="00E56BEB" w:rsidP="00E56BEB">
            <w:pPr>
              <w:ind w:left="142"/>
              <w:contextualSpacing/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 w:color="000000"/>
              </w:rPr>
              <w:t xml:space="preserve">Preliminary Screening  </w:t>
            </w:r>
          </w:p>
          <w:p w:rsidR="00E56BEB" w:rsidRPr="00E56BEB" w:rsidRDefault="00E56BEB" w:rsidP="00E56BEB">
            <w:pPr>
              <w:numPr>
                <w:ilvl w:val="0"/>
                <w:numId w:val="4"/>
              </w:numPr>
              <w:ind w:left="185" w:hanging="27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val="single"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SMC Test</w:t>
            </w:r>
          </w:p>
          <w:p w:rsidR="00E56BEB" w:rsidRPr="00E56BEB" w:rsidRDefault="00E56BEB" w:rsidP="00E56BEB">
            <w:pPr>
              <w:numPr>
                <w:ilvl w:val="0"/>
                <w:numId w:val="4"/>
              </w:numPr>
              <w:ind w:left="185" w:hanging="27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val="single"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Skill test</w:t>
            </w:r>
          </w:p>
          <w:p w:rsidR="00E56BEB" w:rsidRPr="00E56BEB" w:rsidRDefault="00E56BEB" w:rsidP="00E56BEB">
            <w:pPr>
              <w:numPr>
                <w:ilvl w:val="0"/>
                <w:numId w:val="4"/>
              </w:numPr>
              <w:ind w:left="185" w:hanging="27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val="single"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Physical test</w:t>
            </w:r>
          </w:p>
          <w:p w:rsidR="00E56BEB" w:rsidRPr="00E56BEB" w:rsidRDefault="00E56BEB" w:rsidP="00E56BEB">
            <w:pPr>
              <w:numPr>
                <w:ilvl w:val="0"/>
                <w:numId w:val="4"/>
              </w:numPr>
              <w:ind w:left="185" w:hanging="27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val="single"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Shortlisting of candidates for final selection process </w:t>
            </w:r>
          </w:p>
        </w:tc>
        <w:tc>
          <w:tcPr>
            <w:tcW w:w="1412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01 Nov to 30 Dec 2021</w:t>
            </w:r>
          </w:p>
        </w:tc>
        <w:tc>
          <w:tcPr>
            <w:tcW w:w="1823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Zone wise at various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SAI Centres, Shooting academies and Regimental Centres of Indian Army</w:t>
            </w: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      </w:t>
            </w:r>
          </w:p>
        </w:tc>
        <w:tc>
          <w:tcPr>
            <w:tcW w:w="2430" w:type="dxa"/>
            <w:vAlign w:val="center"/>
          </w:tcPr>
          <w:p w:rsidR="00E56BEB" w:rsidRPr="00E56BEB" w:rsidRDefault="00E56BEB" w:rsidP="00E56BEB">
            <w:pPr>
              <w:rPr>
                <w:rFonts w:ascii="Arial" w:eastAsia="Calibri" w:hAnsi="Arial" w:cs="Arial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sz w:val="24"/>
                <w:szCs w:val="24"/>
                <w:u w:color="000000"/>
              </w:rPr>
              <w:t xml:space="preserve">Conducted by talent scouting team of AMU </w:t>
            </w:r>
          </w:p>
        </w:tc>
      </w:tr>
      <w:tr w:rsidR="00E56BEB" w:rsidRPr="00E56BEB" w:rsidTr="00E56BEB">
        <w:trPr>
          <w:trHeight w:val="1115"/>
        </w:trPr>
        <w:tc>
          <w:tcPr>
            <w:tcW w:w="1339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Phase-III</w:t>
            </w:r>
          </w:p>
        </w:tc>
        <w:tc>
          <w:tcPr>
            <w:tcW w:w="2419" w:type="dxa"/>
            <w:vAlign w:val="center"/>
          </w:tcPr>
          <w:p w:rsidR="00E56BEB" w:rsidRDefault="00E56BEB" w:rsidP="00E56BEB">
            <w:pPr>
              <w:ind w:left="142"/>
              <w:contextualSpacing/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 w:color="000000"/>
              </w:rPr>
              <w:t xml:space="preserve">Final Selection </w:t>
            </w:r>
          </w:p>
          <w:p w:rsidR="00E56BEB" w:rsidRPr="00E56BEB" w:rsidRDefault="00E56BEB" w:rsidP="00E56BEB">
            <w:pPr>
              <w:ind w:left="142"/>
              <w:contextualSpacing/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 w:color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 w:color="000000"/>
              </w:rPr>
              <w:t>R</w:t>
            </w: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 w:color="000000"/>
              </w:rPr>
              <w:t xml:space="preserve">ally </w:t>
            </w:r>
          </w:p>
          <w:p w:rsidR="00E56BEB" w:rsidRPr="00E56BEB" w:rsidRDefault="00E56BEB" w:rsidP="00E56BEB">
            <w:pPr>
              <w:ind w:left="142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Stage- I -</w:t>
            </w: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 Documentation and basic physical </w:t>
            </w:r>
            <w:proofErr w:type="spellStart"/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checkup</w:t>
            </w:r>
            <w:proofErr w:type="spellEnd"/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E56BEB" w:rsidRPr="00E56BEB" w:rsidRDefault="00E56BEB" w:rsidP="00E56BEB">
            <w:pPr>
              <w:ind w:left="142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Stage-II</w:t>
            </w: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 –Battery of Sports Medicine Tests (as laid down by SAI)</w:t>
            </w:r>
          </w:p>
          <w:p w:rsidR="00E56BEB" w:rsidRPr="00E56BEB" w:rsidRDefault="00E56BEB" w:rsidP="00E56BEB">
            <w:pPr>
              <w:ind w:left="142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Stage-III</w:t>
            </w: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 – Discipline specific skill tests</w:t>
            </w:r>
          </w:p>
          <w:p w:rsidR="00E56BEB" w:rsidRPr="00E56BEB" w:rsidRDefault="00E56BEB" w:rsidP="00E56BEB">
            <w:pPr>
              <w:ind w:left="142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  <w:t>Stage-IV</w:t>
            </w: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 – Detailed medical </w:t>
            </w:r>
            <w:proofErr w:type="spellStart"/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checkup</w:t>
            </w:r>
            <w:proofErr w:type="spellEnd"/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 xml:space="preserve"> as per later enrolment parameters including knock knees and colour blindness </w:t>
            </w:r>
          </w:p>
          <w:p w:rsidR="00E56BEB" w:rsidRPr="00E56BEB" w:rsidRDefault="00E56BEB" w:rsidP="00E56BEB">
            <w:pPr>
              <w:ind w:left="142"/>
              <w:contextualSpacing/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2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01 Jan to 15 Jan 2022</w:t>
            </w:r>
          </w:p>
        </w:tc>
        <w:tc>
          <w:tcPr>
            <w:tcW w:w="1823" w:type="dxa"/>
            <w:vAlign w:val="center"/>
          </w:tcPr>
          <w:p w:rsidR="00E56BEB" w:rsidRPr="00E56BEB" w:rsidRDefault="00E56BEB" w:rsidP="00E56BEB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AMU, Mhow</w:t>
            </w:r>
          </w:p>
        </w:tc>
        <w:tc>
          <w:tcPr>
            <w:tcW w:w="2430" w:type="dxa"/>
          </w:tcPr>
          <w:p w:rsidR="00E56BEB" w:rsidRPr="00E56BEB" w:rsidRDefault="00E56BEB" w:rsidP="00E56BEB">
            <w:pPr>
              <w:numPr>
                <w:ilvl w:val="0"/>
                <w:numId w:val="5"/>
              </w:numPr>
              <w:ind w:left="98" w:hanging="175"/>
              <w:contextualSpacing/>
              <w:rPr>
                <w:rFonts w:ascii="Arial" w:eastAsia="Calibri" w:hAnsi="Arial" w:cs="Arial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sz w:val="24"/>
                <w:szCs w:val="24"/>
                <w:u w:color="000000"/>
              </w:rPr>
              <w:t xml:space="preserve">Selection rally would be phased out due to Covid-19 pandemic </w:t>
            </w:r>
          </w:p>
          <w:p w:rsidR="00E56BEB" w:rsidRPr="00E56BEB" w:rsidRDefault="00E56BEB" w:rsidP="00E56BEB">
            <w:pPr>
              <w:numPr>
                <w:ilvl w:val="0"/>
                <w:numId w:val="5"/>
              </w:numPr>
              <w:ind w:left="98" w:hanging="175"/>
              <w:contextualSpacing/>
              <w:rPr>
                <w:rFonts w:ascii="Arial" w:eastAsia="Calibri" w:hAnsi="Arial" w:cs="Arial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sz w:val="24"/>
                <w:szCs w:val="24"/>
                <w:u w:color="000000"/>
              </w:rPr>
              <w:t>Admission to the final selection rally would be based on firm invitation.</w:t>
            </w:r>
          </w:p>
          <w:p w:rsidR="00E56BEB" w:rsidRPr="00E56BEB" w:rsidRDefault="00E56BEB" w:rsidP="00E56BEB">
            <w:pPr>
              <w:numPr>
                <w:ilvl w:val="0"/>
                <w:numId w:val="5"/>
              </w:numPr>
              <w:ind w:left="98" w:hanging="175"/>
              <w:contextualSpacing/>
              <w:rPr>
                <w:rFonts w:ascii="Arial" w:eastAsia="Calibri" w:hAnsi="Arial" w:cs="Arial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sz w:val="24"/>
                <w:szCs w:val="24"/>
                <w:u w:color="000000"/>
              </w:rPr>
              <w:t xml:space="preserve">Date, time and location would be given in advance </w:t>
            </w:r>
          </w:p>
          <w:p w:rsidR="00E56BEB" w:rsidRPr="00E56BEB" w:rsidRDefault="00E56BEB" w:rsidP="00E56BEB">
            <w:pPr>
              <w:numPr>
                <w:ilvl w:val="0"/>
                <w:numId w:val="5"/>
              </w:numPr>
              <w:ind w:left="98" w:hanging="175"/>
              <w:contextualSpacing/>
              <w:rPr>
                <w:rFonts w:ascii="Arial" w:eastAsia="Calibri" w:hAnsi="Arial" w:cs="Arial"/>
                <w:sz w:val="24"/>
                <w:szCs w:val="24"/>
                <w:u w:color="000000"/>
              </w:rPr>
            </w:pPr>
            <w:r w:rsidRPr="00E56BEB">
              <w:rPr>
                <w:rFonts w:ascii="Arial" w:eastAsia="Calibri" w:hAnsi="Arial" w:cs="Arial"/>
                <w:sz w:val="24"/>
                <w:szCs w:val="24"/>
                <w:u w:color="000000"/>
              </w:rPr>
              <w:t>Conducted by AMU, Mhow under the supervision of SAI.</w:t>
            </w:r>
          </w:p>
        </w:tc>
      </w:tr>
    </w:tbl>
    <w:p w:rsidR="00E56BEB" w:rsidRPr="00E56BEB" w:rsidRDefault="00E56BEB" w:rsidP="00E56BE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7.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Admission.</w:t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The admission will be strictly based on merit however, preference would be to those candidates who attain first three positions in individual events or are team members of first an</w:t>
      </w:r>
      <w:r w:rsidR="00646C98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d second positions at national l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evel tournaments, state championship, and school federation games competition and inter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zonal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competitions. </w:t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</w:p>
    <w:p w:rsidR="00E56BEB" w:rsidRDefault="00E56BEB" w:rsidP="00E56BEB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br w:type="column"/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3</w:t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8.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Probation.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  <w:t xml:space="preserve">The candidates once selected would be under probation period of 90 days, wherein they would undergo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trg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and assessment for aptitude for shooting. Once the candidates have finally qualified the 90 days probationary period they would be finally absorbed.</w:t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9.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val="en-GB" w:bidi="hi-IN"/>
        </w:rPr>
        <w:t>Transfer to other disciplines.</w:t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In case if some candidates are found to have an aptitude for other sporting disciplines and not shooting they would be liable for transfer to that discipline in BSC. </w:t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b/>
          <w:color w:val="000000"/>
          <w:sz w:val="24"/>
          <w:szCs w:val="24"/>
          <w:lang w:val="en-GB" w:bidi="hi-IN"/>
        </w:rPr>
        <w:t>10.</w:t>
      </w:r>
      <w:r w:rsidRPr="00E56BEB">
        <w:rPr>
          <w:rFonts w:ascii="Arial" w:eastAsia="Calibri" w:hAnsi="Arial" w:cs="Arial"/>
          <w:b/>
          <w:color w:val="000000"/>
          <w:sz w:val="24"/>
          <w:szCs w:val="24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 w:bidi="hi-IN"/>
        </w:rPr>
        <w:t>Expenditure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  <w:t>Travel, food &amp; lodging during the selection rally will be done by the candidate himself.</w:t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11.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 w:bidi="hi-IN"/>
        </w:rPr>
        <w:t>Tattoos.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  <w:t>Candidate having any engraving / tattoos on any part of the body would not be enrolled as per policy in vogue.</w:t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</w:pP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12.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ab/>
        <w:t xml:space="preserve">Interested candidates are requested to </w:t>
      </w:r>
      <w:proofErr w:type="spellStart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fwd</w:t>
      </w:r>
      <w:proofErr w:type="spellEnd"/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 xml:space="preserve"> the application form, duly filled (</w:t>
      </w:r>
      <w:r w:rsidRPr="00E56BEB">
        <w:rPr>
          <w:rFonts w:ascii="Arial" w:eastAsia="Calibri" w:hAnsi="Arial" w:cs="Arial"/>
          <w:b/>
          <w:color w:val="000000"/>
          <w:sz w:val="24"/>
          <w:szCs w:val="24"/>
          <w:u w:color="000000"/>
          <w:lang w:val="en-GB" w:bidi="hi-IN"/>
        </w:rPr>
        <w:t xml:space="preserve">Format </w:t>
      </w:r>
      <w:proofErr w:type="spellStart"/>
      <w:r w:rsidRPr="00E56BEB">
        <w:rPr>
          <w:rFonts w:ascii="Arial" w:eastAsia="Calibri" w:hAnsi="Arial" w:cs="Arial"/>
          <w:b/>
          <w:color w:val="000000"/>
          <w:sz w:val="24"/>
          <w:szCs w:val="24"/>
          <w:u w:color="000000"/>
          <w:lang w:val="en-GB" w:bidi="hi-IN"/>
        </w:rPr>
        <w:t>att</w:t>
      </w:r>
      <w:proofErr w:type="spellEnd"/>
      <w:r w:rsidRPr="00E56BEB">
        <w:rPr>
          <w:rFonts w:ascii="Arial" w:eastAsia="Calibri" w:hAnsi="Arial" w:cs="Arial"/>
          <w:b/>
          <w:color w:val="000000"/>
          <w:sz w:val="24"/>
          <w:szCs w:val="24"/>
          <w:u w:color="000000"/>
          <w:lang w:val="en-GB" w:bidi="hi-IN"/>
        </w:rPr>
        <w:t xml:space="preserve"> as Annex-1</w:t>
      </w:r>
      <w:r w:rsidRPr="00E56BEB">
        <w:rPr>
          <w:rFonts w:ascii="Arial" w:eastAsia="Calibri" w:hAnsi="Arial" w:cs="Arial"/>
          <w:color w:val="000000"/>
          <w:sz w:val="24"/>
          <w:szCs w:val="24"/>
          <w:u w:color="000000"/>
          <w:lang w:val="en-GB" w:bidi="hi-IN"/>
        </w:rPr>
        <w:t>)</w:t>
      </w:r>
      <w:r w:rsidRPr="00E56BEB"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 xml:space="preserve"> to OIC, BSC Army Marksmanship Unit before 1800hrs on 30 Oct 2021.</w:t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</w:p>
    <w:p w:rsidR="00231DD9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  <w:r w:rsidRPr="00E56BEB"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>13.</w:t>
      </w:r>
      <w:r w:rsidRPr="00E56BEB"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ab/>
        <w:t>Army Marksmanship Unit, Mhow reserves the right to amend the terms and conditions of the rally.</w:t>
      </w:r>
    </w:p>
    <w:p w:rsidR="00646C98" w:rsidRDefault="00646C98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</w:p>
    <w:p w:rsidR="005B382F" w:rsidRDefault="00646C98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>14.</w:t>
      </w:r>
      <w:r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ab/>
      </w:r>
      <w:r w:rsidRPr="00646C98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 w:bidi="hi-IN"/>
        </w:rPr>
        <w:t>Weeding out</w:t>
      </w:r>
      <w:r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 xml:space="preserve">.  The cadets will be weeded out after annual performance appraisal. The appraisal will be </w:t>
      </w:r>
      <w:r w:rsidR="002F3D86"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 xml:space="preserve">tentatively </w:t>
      </w:r>
      <w:r w:rsidR="00C773DA"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>based</w:t>
      </w:r>
      <w:r w:rsidR="002F3D86">
        <w:rPr>
          <w:rFonts w:ascii="Arial" w:eastAsia="Calibri" w:hAnsi="Arial" w:cs="Arial"/>
          <w:color w:val="000000"/>
          <w:sz w:val="24"/>
          <w:szCs w:val="24"/>
          <w:lang w:val="en-GB" w:bidi="hi-IN"/>
        </w:rPr>
        <w:t xml:space="preserve"> on under mentioned parameters:-</w:t>
      </w:r>
    </w:p>
    <w:p w:rsidR="005B382F" w:rsidRDefault="005B382F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90"/>
        <w:gridCol w:w="1170"/>
        <w:gridCol w:w="3150"/>
        <w:gridCol w:w="2422"/>
        <w:gridCol w:w="2096"/>
      </w:tblGrid>
      <w:tr w:rsidR="005B382F" w:rsidRPr="005E3EEB" w:rsidTr="00030F32">
        <w:tc>
          <w:tcPr>
            <w:tcW w:w="9828" w:type="dxa"/>
            <w:gridSpan w:val="5"/>
          </w:tcPr>
          <w:p w:rsidR="005B382F" w:rsidRPr="005E3EEB" w:rsidRDefault="005B382F" w:rsidP="005B382F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E3EE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  <w:t>RECOM SEM FOR BSC: YEARLY APPRAISAL</w:t>
            </w:r>
          </w:p>
        </w:tc>
      </w:tr>
      <w:tr w:rsidR="00516902" w:rsidRPr="005E3EEB" w:rsidTr="005B382F">
        <w:tc>
          <w:tcPr>
            <w:tcW w:w="990" w:type="dxa"/>
            <w:vMerge w:val="restart"/>
          </w:tcPr>
          <w:p w:rsidR="00516902" w:rsidRPr="005E3EEB" w:rsidRDefault="00516902" w:rsidP="00E56BE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E3EE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170" w:type="dxa"/>
            <w:vMerge w:val="restart"/>
          </w:tcPr>
          <w:p w:rsidR="00516902" w:rsidRPr="005E3EEB" w:rsidRDefault="00516902" w:rsidP="00E56BE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E3EE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AGE </w:t>
            </w:r>
          </w:p>
        </w:tc>
        <w:tc>
          <w:tcPr>
            <w:tcW w:w="3150" w:type="dxa"/>
            <w:vMerge w:val="restart"/>
          </w:tcPr>
          <w:p w:rsidR="00516902" w:rsidRPr="005E3EEB" w:rsidRDefault="00516902" w:rsidP="00E56BE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E3EE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TRG RECD (IN MONTHS) </w:t>
            </w:r>
          </w:p>
        </w:tc>
        <w:tc>
          <w:tcPr>
            <w:tcW w:w="4518" w:type="dxa"/>
            <w:gridSpan w:val="2"/>
          </w:tcPr>
          <w:p w:rsidR="00516902" w:rsidRPr="005E3EEB" w:rsidRDefault="00516902" w:rsidP="00E56BE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E3EE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EXPECTED SCORE ZONE </w:t>
            </w:r>
          </w:p>
        </w:tc>
      </w:tr>
      <w:tr w:rsidR="00516902" w:rsidRPr="005E3EEB" w:rsidTr="00342629">
        <w:tc>
          <w:tcPr>
            <w:tcW w:w="990" w:type="dxa"/>
            <w:vMerge/>
            <w:vAlign w:val="center"/>
          </w:tcPr>
          <w:p w:rsidR="00516902" w:rsidRPr="005E3EEB" w:rsidRDefault="00516902" w:rsidP="00AB1282">
            <w:pPr>
              <w:spacing w:line="227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516902" w:rsidRPr="005E3EEB" w:rsidRDefault="00516902" w:rsidP="00AB1282">
            <w:pPr>
              <w:spacing w:line="18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516902" w:rsidRPr="005E3EEB" w:rsidRDefault="00516902" w:rsidP="00AB1282">
            <w:pPr>
              <w:spacing w:line="236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516902" w:rsidRPr="005E3EEB" w:rsidRDefault="00516902" w:rsidP="00AB1282">
            <w:pPr>
              <w:spacing w:line="236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sz w:val="24"/>
                <w:szCs w:val="24"/>
              </w:rPr>
              <w:t xml:space="preserve">10M AIR PISTOL </w:t>
            </w:r>
          </w:p>
        </w:tc>
        <w:tc>
          <w:tcPr>
            <w:tcW w:w="2096" w:type="dxa"/>
            <w:vAlign w:val="center"/>
          </w:tcPr>
          <w:p w:rsidR="00516902" w:rsidRPr="005E3EEB" w:rsidRDefault="00516902" w:rsidP="00AB1282">
            <w:pPr>
              <w:spacing w:line="236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sz w:val="24"/>
                <w:szCs w:val="24"/>
              </w:rPr>
              <w:t>10M AIR RIFLE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8B2FC7">
            <w:pPr>
              <w:spacing w:line="227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8B2FC7">
            <w:pPr>
              <w:spacing w:line="18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17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17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 xml:space="preserve">½ 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8B2FC7">
            <w:pPr>
              <w:spacing w:line="236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8B2FC7">
            <w:pPr>
              <w:spacing w:line="236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578-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0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580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8B2FC7">
            <w:pPr>
              <w:spacing w:line="236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620-625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16 ½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59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54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before="14" w:line="24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576-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6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578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spacing w:before="14" w:line="24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615-620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16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59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48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before="14" w:line="24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574-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3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576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spacing w:before="19" w:line="241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610-615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15½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before="13" w:line="246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42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before="9" w:line="25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572-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0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574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spacing w:before="19" w:line="241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605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2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-610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64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64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64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36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before="14" w:line="25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570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-572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spacing w:before="23" w:line="241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600-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3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605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14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1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½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before="5"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568-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7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570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spacing w:before="19" w:line="241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595-600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59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24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before="5"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566-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7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568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spacing w:before="14" w:line="24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590-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4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595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14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½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18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564-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1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566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spacing w:before="5" w:line="25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585-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20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590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before="4" w:line="251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562-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1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564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spacing w:before="5" w:line="25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580-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6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585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18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 xml:space="preserve">12 ½ 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55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06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before="5" w:line="25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560-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4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562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5B382F" w:rsidRPr="005E3EEB" w:rsidTr="00342629">
        <w:tc>
          <w:tcPr>
            <w:tcW w:w="99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3150" w:type="dxa"/>
            <w:vAlign w:val="center"/>
          </w:tcPr>
          <w:p w:rsidR="005B382F" w:rsidRPr="005E3EEB" w:rsidRDefault="005B382F" w:rsidP="00AB1282">
            <w:pPr>
              <w:spacing w:line="26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422" w:type="dxa"/>
            <w:vAlign w:val="center"/>
          </w:tcPr>
          <w:p w:rsidR="005B382F" w:rsidRPr="005E3EEB" w:rsidRDefault="005B382F" w:rsidP="00AB1282">
            <w:pPr>
              <w:spacing w:before="9" w:line="250" w:lineRule="exact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558-</w:t>
            </w:r>
            <w:r w:rsidRPr="005E3EEB">
              <w:rPr>
                <w:rFonts w:ascii="Arial" w:hAnsi="Arial" w:cs="Arial"/>
                <w:bCs/>
                <w:color w:val="000000" w:themeColor="text1"/>
                <w:spacing w:val="-13"/>
                <w:kern w:val="24"/>
                <w:sz w:val="24"/>
                <w:szCs w:val="24"/>
              </w:rPr>
              <w:t xml:space="preserve"> </w:t>
            </w: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560</w:t>
            </w:r>
          </w:p>
        </w:tc>
        <w:tc>
          <w:tcPr>
            <w:tcW w:w="2096" w:type="dxa"/>
            <w:vAlign w:val="center"/>
          </w:tcPr>
          <w:p w:rsidR="005B382F" w:rsidRPr="005E3EEB" w:rsidRDefault="005B382F" w:rsidP="00AB1282">
            <w:pPr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EB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</w:tbl>
    <w:p w:rsidR="005B382F" w:rsidRDefault="005B382F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</w:p>
    <w:p w:rsidR="005B382F" w:rsidRDefault="005B382F" w:rsidP="005B382F">
      <w:pPr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  <w:r>
        <w:rPr>
          <w:rFonts w:ascii="Arial" w:eastAsia="Calibri" w:hAnsi="Arial" w:cs="Arial"/>
          <w:color w:val="000000"/>
          <w:sz w:val="24"/>
          <w:szCs w:val="24"/>
          <w:lang w:val="en-GB" w:bidi="hi-IN"/>
        </w:rPr>
        <w:br w:type="page"/>
      </w:r>
    </w:p>
    <w:p w:rsidR="00231DD9" w:rsidRPr="00BC6205" w:rsidRDefault="00231DD9" w:rsidP="00231DD9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C6205">
        <w:rPr>
          <w:rFonts w:ascii="Arial" w:hAnsi="Arial" w:cs="Arial"/>
          <w:b/>
          <w:sz w:val="24"/>
          <w:szCs w:val="24"/>
        </w:rPr>
        <w:lastRenderedPageBreak/>
        <w:t>BOYS SPORTS COMPANY (SHOOTING), AMU</w:t>
      </w:r>
    </w:p>
    <w:p w:rsidR="00231DD9" w:rsidRPr="00BC6205" w:rsidRDefault="00231DD9" w:rsidP="00231DD9">
      <w:pPr>
        <w:pStyle w:val="BodyText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646F" wp14:editId="7495EB49">
                <wp:simplePos x="0" y="0"/>
                <wp:positionH relativeFrom="column">
                  <wp:posOffset>5274682</wp:posOffset>
                </wp:positionH>
                <wp:positionV relativeFrom="paragraph">
                  <wp:posOffset>55880</wp:posOffset>
                </wp:positionV>
                <wp:extent cx="1127235" cy="1221827"/>
                <wp:effectExtent l="0" t="0" r="1587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235" cy="12218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DD9" w:rsidRPr="00231DD9" w:rsidRDefault="00231DD9" w:rsidP="00231DD9">
                            <w:pPr>
                              <w:jc w:val="center"/>
                            </w:pPr>
                            <w:r w:rsidRPr="00231DD9">
                              <w:rPr>
                                <w:shd w:val="clear" w:color="auto" w:fill="000000" w:themeFill="text1"/>
                              </w:rPr>
                              <w:t>Passport Size</w:t>
                            </w:r>
                            <w:r w:rsidRPr="00231DD9">
                              <w:t xml:space="preserve"> </w:t>
                            </w:r>
                            <w:r w:rsidRPr="00231DD9">
                              <w:rPr>
                                <w:shd w:val="clear" w:color="auto" w:fill="000000" w:themeFill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415.35pt;margin-top:4.4pt;width:88.75pt;height:9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" fillcolor="#4f81bd [3204]" strokecolor="#243f60 [1604]" strokeweight="2pt">
                <v:fill opacity="5140f"/>
                <v:textbox>
                  <w:txbxContent>
                    <w:p w:rsidR="00231DD9" w:rsidRPr="00231DD9" w:rsidRDefault="00231DD9" w:rsidP="00231DD9">
                      <w:pPr>
                        <w:jc w:val="center"/>
                      </w:pPr>
                      <w:r w:rsidRPr="00231DD9">
                        <w:rPr>
                          <w:shd w:val="clear" w:color="auto" w:fill="000000" w:themeFill="text1"/>
                        </w:rPr>
                        <w:t>Passport Size</w:t>
                      </w:r>
                      <w:r w:rsidRPr="00231DD9">
                        <w:t xml:space="preserve"> </w:t>
                      </w:r>
                      <w:r w:rsidRPr="00231DD9">
                        <w:rPr>
                          <w:shd w:val="clear" w:color="auto" w:fill="000000" w:themeFill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231DD9" w:rsidRPr="00BC6205" w:rsidRDefault="00231DD9" w:rsidP="00231DD9">
      <w:pPr>
        <w:widowControl w:val="0"/>
        <w:tabs>
          <w:tab w:val="left" w:pos="720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>Name</w:t>
      </w:r>
      <w:r w:rsidRPr="00BC6205">
        <w:rPr>
          <w:rFonts w:ascii="Arial" w:hAnsi="Arial" w:cs="Arial"/>
          <w:spacing w:val="-2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of</w:t>
      </w:r>
      <w:r w:rsidRPr="00BC6205">
        <w:rPr>
          <w:rFonts w:ascii="Arial" w:hAnsi="Arial" w:cs="Arial"/>
          <w:spacing w:val="-1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Candidate</w:t>
      </w:r>
      <w:r w:rsidRPr="00BC6205">
        <w:rPr>
          <w:rFonts w:ascii="Arial" w:hAnsi="Arial" w:cs="Arial"/>
          <w:spacing w:val="-5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(In capital</w:t>
      </w:r>
      <w:r w:rsidRPr="00BC6205">
        <w:rPr>
          <w:rFonts w:ascii="Arial" w:hAnsi="Arial" w:cs="Arial"/>
          <w:spacing w:val="-2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letters)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widowControl w:val="0"/>
        <w:tabs>
          <w:tab w:val="left" w:pos="720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>Father’s/Guardian</w:t>
      </w:r>
      <w:r w:rsidRPr="00BC6205">
        <w:rPr>
          <w:rFonts w:ascii="Arial" w:hAnsi="Arial" w:cs="Arial"/>
          <w:spacing w:val="-6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Name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Default="00231DD9" w:rsidP="00231DD9">
      <w:pPr>
        <w:pStyle w:val="ListParagraph"/>
        <w:tabs>
          <w:tab w:val="left" w:pos="7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C6205">
        <w:rPr>
          <w:rFonts w:ascii="Arial" w:hAnsi="Arial" w:cs="Arial"/>
          <w:sz w:val="24"/>
          <w:szCs w:val="24"/>
        </w:rPr>
        <w:t>(a)</w:t>
      </w:r>
      <w:r w:rsidRPr="00BC6205">
        <w:rPr>
          <w:rFonts w:ascii="Arial" w:hAnsi="Arial" w:cs="Arial"/>
          <w:sz w:val="24"/>
          <w:szCs w:val="24"/>
        </w:rPr>
        <w:tab/>
        <w:t>Occupation</w:t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7B6769" w:rsidRDefault="00231DD9" w:rsidP="00231DD9">
      <w:pPr>
        <w:tabs>
          <w:tab w:val="left" w:pos="7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B6769">
        <w:rPr>
          <w:rFonts w:ascii="Arial" w:hAnsi="Arial" w:cs="Arial"/>
          <w:sz w:val="24"/>
          <w:szCs w:val="24"/>
        </w:rPr>
        <w:tab/>
        <w:t>(b)</w:t>
      </w:r>
      <w:r w:rsidRPr="007B6769">
        <w:rPr>
          <w:rFonts w:ascii="Arial" w:hAnsi="Arial" w:cs="Arial"/>
          <w:sz w:val="24"/>
          <w:szCs w:val="24"/>
        </w:rPr>
        <w:tab/>
        <w:t>Annual</w:t>
      </w:r>
      <w:r w:rsidRPr="007B6769">
        <w:rPr>
          <w:rFonts w:ascii="Arial" w:hAnsi="Arial" w:cs="Arial"/>
          <w:spacing w:val="-4"/>
          <w:sz w:val="24"/>
          <w:szCs w:val="24"/>
        </w:rPr>
        <w:t xml:space="preserve"> </w:t>
      </w:r>
      <w:r w:rsidRPr="007B6769">
        <w:rPr>
          <w:rFonts w:ascii="Arial" w:hAnsi="Arial" w:cs="Arial"/>
          <w:sz w:val="24"/>
          <w:szCs w:val="24"/>
        </w:rPr>
        <w:t>Income</w:t>
      </w:r>
      <w:r w:rsidRPr="007B6769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widowControl w:val="0"/>
        <w:tabs>
          <w:tab w:val="left" w:pos="720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>Caste/Religion/Tribe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widowControl w:val="0"/>
        <w:tabs>
          <w:tab w:val="left" w:pos="720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BC6205">
        <w:rPr>
          <w:rFonts w:ascii="Arial" w:hAnsi="Arial" w:cs="Arial"/>
          <w:sz w:val="24"/>
          <w:szCs w:val="24"/>
        </w:rPr>
        <w:t>Address :</w:t>
      </w:r>
      <w:proofErr w:type="gramEnd"/>
      <w:r w:rsidRPr="00BC6205">
        <w:rPr>
          <w:rFonts w:ascii="Arial" w:hAnsi="Arial" w:cs="Arial"/>
          <w:sz w:val="24"/>
          <w:szCs w:val="24"/>
        </w:rPr>
        <w:t>-</w:t>
      </w:r>
    </w:p>
    <w:p w:rsidR="00231DD9" w:rsidRPr="00BC6205" w:rsidRDefault="00231DD9" w:rsidP="00231DD9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>(a)</w:t>
      </w:r>
      <w:r w:rsidRPr="00BC6205">
        <w:rPr>
          <w:rFonts w:ascii="Arial" w:hAnsi="Arial" w:cs="Arial"/>
          <w:sz w:val="24"/>
          <w:szCs w:val="24"/>
        </w:rPr>
        <w:tab/>
        <w:t>Home</w:t>
      </w:r>
      <w:r w:rsidRPr="00BC6205">
        <w:rPr>
          <w:rFonts w:ascii="Arial" w:hAnsi="Arial" w:cs="Arial"/>
          <w:spacing w:val="-2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Address</w:t>
      </w:r>
      <w:r w:rsidRPr="00BC6205">
        <w:rPr>
          <w:rFonts w:ascii="Arial" w:hAnsi="Arial" w:cs="Arial"/>
          <w:sz w:val="24"/>
          <w:szCs w:val="24"/>
        </w:rPr>
        <w:tab/>
        <w:t>:</w:t>
      </w:r>
      <w:r w:rsidRPr="00BC6205">
        <w:rPr>
          <w:rFonts w:ascii="Arial" w:hAnsi="Arial" w:cs="Arial"/>
          <w:spacing w:val="-1"/>
          <w:sz w:val="24"/>
          <w:szCs w:val="24"/>
        </w:rPr>
        <w:t xml:space="preserve">  </w:t>
      </w:r>
      <w:r w:rsidRPr="00BC6205">
        <w:rPr>
          <w:rFonts w:ascii="Arial" w:hAnsi="Arial" w:cs="Arial"/>
          <w:spacing w:val="-1"/>
          <w:sz w:val="24"/>
          <w:szCs w:val="24"/>
        </w:rPr>
        <w:tab/>
      </w:r>
      <w:proofErr w:type="spellStart"/>
      <w:proofErr w:type="gramStart"/>
      <w:r w:rsidRPr="00BC6205">
        <w:rPr>
          <w:rFonts w:ascii="Arial" w:hAnsi="Arial" w:cs="Arial"/>
          <w:sz w:val="24"/>
          <w:szCs w:val="24"/>
        </w:rPr>
        <w:t>Vill</w:t>
      </w:r>
      <w:proofErr w:type="spellEnd"/>
      <w:r w:rsidRPr="00BC6205">
        <w:rPr>
          <w:rFonts w:ascii="Arial" w:hAnsi="Arial" w:cs="Arial"/>
          <w:spacing w:val="4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:</w:t>
      </w:r>
      <w:proofErr w:type="gramEnd"/>
      <w:r w:rsidRPr="00BC6205">
        <w:rPr>
          <w:rFonts w:ascii="Arial" w:hAnsi="Arial" w:cs="Arial"/>
          <w:sz w:val="24"/>
          <w:szCs w:val="24"/>
        </w:rPr>
        <w:tab/>
        <w:t xml:space="preserve">          </w:t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  <w:t>PO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proofErr w:type="spellStart"/>
      <w:r w:rsidRPr="00BC6205">
        <w:rPr>
          <w:rFonts w:ascii="Arial" w:hAnsi="Arial" w:cs="Arial"/>
          <w:sz w:val="24"/>
          <w:szCs w:val="24"/>
        </w:rPr>
        <w:t>Teh</w:t>
      </w:r>
      <w:proofErr w:type="spellEnd"/>
      <w:r w:rsidRPr="00BC6205">
        <w:rPr>
          <w:rFonts w:ascii="Arial" w:hAnsi="Arial" w:cs="Arial"/>
          <w:sz w:val="24"/>
          <w:szCs w:val="24"/>
        </w:rPr>
        <w:t>:</w:t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proofErr w:type="spellStart"/>
      <w:r w:rsidRPr="00BC6205">
        <w:rPr>
          <w:rFonts w:ascii="Arial" w:hAnsi="Arial" w:cs="Arial"/>
          <w:sz w:val="24"/>
          <w:szCs w:val="24"/>
        </w:rPr>
        <w:t>Distt</w:t>
      </w:r>
      <w:proofErr w:type="spellEnd"/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  <w:t>State</w:t>
      </w:r>
      <w:r w:rsidRPr="00BC6205">
        <w:rPr>
          <w:rFonts w:ascii="Arial" w:hAnsi="Arial" w:cs="Arial"/>
          <w:sz w:val="24"/>
          <w:szCs w:val="24"/>
        </w:rPr>
        <w:tab/>
        <w:t>:</w:t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  <w:t>PIN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C6205">
        <w:rPr>
          <w:rFonts w:ascii="Arial" w:hAnsi="Arial" w:cs="Arial"/>
          <w:sz w:val="24"/>
          <w:szCs w:val="24"/>
        </w:rPr>
        <w:tab/>
        <w:t>(b)</w:t>
      </w:r>
      <w:r w:rsidRPr="00BC6205">
        <w:rPr>
          <w:rFonts w:ascii="Arial" w:hAnsi="Arial" w:cs="Arial"/>
          <w:sz w:val="24"/>
          <w:szCs w:val="24"/>
        </w:rPr>
        <w:tab/>
        <w:t>Official</w:t>
      </w:r>
      <w:r w:rsidRPr="00BC6205">
        <w:rPr>
          <w:rFonts w:ascii="Arial" w:hAnsi="Arial" w:cs="Arial"/>
          <w:spacing w:val="-2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address</w:t>
      </w:r>
      <w:r w:rsidRPr="00BC6205">
        <w:rPr>
          <w:rFonts w:ascii="Arial" w:hAnsi="Arial" w:cs="Arial"/>
          <w:spacing w:val="-5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if any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tabs>
          <w:tab w:val="left" w:pos="720"/>
        </w:tabs>
        <w:spacing w:after="0" w:line="360" w:lineRule="auto"/>
        <w:ind w:right="6221"/>
        <w:rPr>
          <w:rFonts w:ascii="Arial" w:hAnsi="Arial" w:cs="Arial"/>
          <w:sz w:val="24"/>
          <w:szCs w:val="24"/>
        </w:rPr>
      </w:pPr>
      <w:r w:rsidRPr="00BC6205">
        <w:rPr>
          <w:rFonts w:ascii="Arial" w:hAnsi="Arial" w:cs="Arial"/>
          <w:sz w:val="24"/>
          <w:szCs w:val="24"/>
        </w:rPr>
        <w:t>5.</w:t>
      </w:r>
      <w:r w:rsidRPr="00BC6205">
        <w:rPr>
          <w:rFonts w:ascii="Arial" w:hAnsi="Arial" w:cs="Arial"/>
          <w:sz w:val="24"/>
          <w:szCs w:val="24"/>
        </w:rPr>
        <w:tab/>
        <w:t>Date</w:t>
      </w:r>
      <w:r w:rsidRPr="00BC6205">
        <w:rPr>
          <w:rFonts w:ascii="Arial" w:hAnsi="Arial" w:cs="Arial"/>
          <w:spacing w:val="-1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of Birth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tabs>
          <w:tab w:val="left" w:pos="720"/>
        </w:tabs>
        <w:spacing w:after="0" w:line="360" w:lineRule="auto"/>
        <w:ind w:right="6221"/>
        <w:rPr>
          <w:rFonts w:ascii="Arial" w:hAnsi="Arial" w:cs="Arial"/>
          <w:sz w:val="24"/>
          <w:szCs w:val="24"/>
        </w:rPr>
      </w:pPr>
      <w:r w:rsidRPr="00BC6205">
        <w:rPr>
          <w:rFonts w:ascii="Arial" w:hAnsi="Arial" w:cs="Arial"/>
          <w:sz w:val="24"/>
          <w:szCs w:val="24"/>
        </w:rPr>
        <w:t>6.</w:t>
      </w:r>
      <w:r w:rsidRPr="00BC6205">
        <w:rPr>
          <w:rFonts w:ascii="Arial" w:hAnsi="Arial" w:cs="Arial"/>
          <w:sz w:val="24"/>
          <w:szCs w:val="24"/>
        </w:rPr>
        <w:tab/>
        <w:t>Blood</w:t>
      </w:r>
      <w:r w:rsidRPr="00BC6205">
        <w:rPr>
          <w:rFonts w:ascii="Arial" w:hAnsi="Arial" w:cs="Arial"/>
          <w:spacing w:val="-1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Group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tabs>
          <w:tab w:val="left" w:pos="720"/>
        </w:tabs>
        <w:spacing w:after="0" w:line="360" w:lineRule="auto"/>
        <w:ind w:right="6221"/>
        <w:rPr>
          <w:rFonts w:ascii="Arial" w:hAnsi="Arial" w:cs="Arial"/>
          <w:sz w:val="24"/>
          <w:szCs w:val="24"/>
        </w:rPr>
      </w:pPr>
      <w:r w:rsidRPr="00BC6205">
        <w:rPr>
          <w:rFonts w:ascii="Arial" w:hAnsi="Arial" w:cs="Arial"/>
          <w:sz w:val="24"/>
          <w:szCs w:val="24"/>
        </w:rPr>
        <w:t>7.</w:t>
      </w:r>
      <w:r w:rsidRPr="00BC6205">
        <w:rPr>
          <w:rFonts w:ascii="Arial" w:hAnsi="Arial" w:cs="Arial"/>
          <w:sz w:val="24"/>
          <w:szCs w:val="24"/>
        </w:rPr>
        <w:tab/>
        <w:t>Identification</w:t>
      </w:r>
      <w:r w:rsidRPr="00BC6205">
        <w:rPr>
          <w:rFonts w:ascii="Arial" w:hAnsi="Arial" w:cs="Arial"/>
          <w:spacing w:val="-2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Marks</w:t>
      </w:r>
      <w:r w:rsidRPr="00BC6205">
        <w:rPr>
          <w:rFonts w:ascii="Arial" w:hAnsi="Arial" w:cs="Arial"/>
          <w:sz w:val="24"/>
          <w:szCs w:val="24"/>
        </w:rPr>
        <w:tab/>
        <w:t>:</w:t>
      </w:r>
    </w:p>
    <w:p w:rsidR="00231DD9" w:rsidRPr="00BC6205" w:rsidRDefault="00231DD9" w:rsidP="00231DD9">
      <w:pPr>
        <w:tabs>
          <w:tab w:val="left" w:pos="720"/>
        </w:tabs>
        <w:spacing w:after="0" w:line="360" w:lineRule="auto"/>
        <w:ind w:right="20"/>
        <w:rPr>
          <w:rFonts w:ascii="Arial" w:hAnsi="Arial" w:cs="Arial"/>
          <w:sz w:val="24"/>
          <w:szCs w:val="24"/>
        </w:rPr>
      </w:pPr>
      <w:r w:rsidRPr="00BC6205">
        <w:rPr>
          <w:rFonts w:ascii="Arial" w:hAnsi="Arial" w:cs="Arial"/>
          <w:sz w:val="24"/>
          <w:szCs w:val="24"/>
        </w:rPr>
        <w:t>8.</w:t>
      </w:r>
      <w:r w:rsidRPr="00BC6205">
        <w:rPr>
          <w:rFonts w:ascii="Arial" w:hAnsi="Arial" w:cs="Arial"/>
          <w:sz w:val="24"/>
          <w:szCs w:val="24"/>
        </w:rPr>
        <w:tab/>
        <w:t>Education</w:t>
      </w:r>
      <w:r w:rsidRPr="00BC6205">
        <w:rPr>
          <w:rFonts w:ascii="Arial" w:hAnsi="Arial" w:cs="Arial"/>
          <w:spacing w:val="-3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Class</w:t>
      </w:r>
      <w:r w:rsidRPr="00BC6205">
        <w:rPr>
          <w:rFonts w:ascii="Arial" w:hAnsi="Arial" w:cs="Arial"/>
          <w:spacing w:val="-7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in</w:t>
      </w:r>
      <w:r w:rsidRPr="00BC6205">
        <w:rPr>
          <w:rFonts w:ascii="Arial" w:hAnsi="Arial" w:cs="Arial"/>
          <w:spacing w:val="-2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which</w:t>
      </w:r>
      <w:r w:rsidRPr="00BC6205">
        <w:rPr>
          <w:rFonts w:ascii="Arial" w:hAnsi="Arial" w:cs="Arial"/>
          <w:spacing w:val="-6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recommended</w:t>
      </w:r>
      <w:r w:rsidRPr="00BC6205">
        <w:rPr>
          <w:rFonts w:ascii="Arial" w:hAnsi="Arial" w:cs="Arial"/>
          <w:spacing w:val="-3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 xml:space="preserve">for </w:t>
      </w:r>
      <w:proofErr w:type="gramStart"/>
      <w:r w:rsidRPr="00BC6205">
        <w:rPr>
          <w:rFonts w:ascii="Arial" w:hAnsi="Arial" w:cs="Arial"/>
          <w:sz w:val="24"/>
          <w:szCs w:val="24"/>
        </w:rPr>
        <w:t>enrolment :</w:t>
      </w:r>
      <w:proofErr w:type="gramEnd"/>
    </w:p>
    <w:p w:rsidR="00231DD9" w:rsidRPr="00BC6205" w:rsidRDefault="00231DD9" w:rsidP="00231DD9">
      <w:pPr>
        <w:tabs>
          <w:tab w:val="left" w:pos="0"/>
        </w:tabs>
        <w:spacing w:after="0" w:line="360" w:lineRule="auto"/>
        <w:ind w:right="20"/>
        <w:rPr>
          <w:rFonts w:ascii="Arial" w:hAnsi="Arial" w:cs="Arial"/>
          <w:sz w:val="24"/>
          <w:szCs w:val="24"/>
        </w:rPr>
      </w:pPr>
      <w:r w:rsidRPr="00BC6205">
        <w:rPr>
          <w:rFonts w:ascii="Arial" w:hAnsi="Arial" w:cs="Arial"/>
          <w:sz w:val="24"/>
          <w:szCs w:val="24"/>
        </w:rPr>
        <w:t>9.</w:t>
      </w:r>
      <w:r w:rsidRPr="00BC6205">
        <w:rPr>
          <w:rFonts w:ascii="Arial" w:hAnsi="Arial" w:cs="Arial"/>
          <w:sz w:val="24"/>
          <w:szCs w:val="24"/>
        </w:rPr>
        <w:tab/>
        <w:t>Medium</w:t>
      </w:r>
      <w:r w:rsidRPr="00BC6205">
        <w:rPr>
          <w:rFonts w:ascii="Arial" w:hAnsi="Arial" w:cs="Arial"/>
          <w:spacing w:val="-9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of Instructions</w:t>
      </w:r>
      <w:r w:rsidRPr="00BC6205">
        <w:rPr>
          <w:rFonts w:ascii="Arial" w:hAnsi="Arial" w:cs="Arial"/>
          <w:spacing w:val="-6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in which</w:t>
      </w:r>
      <w:r w:rsidRPr="00BC6205">
        <w:rPr>
          <w:rFonts w:ascii="Arial" w:hAnsi="Arial" w:cs="Arial"/>
          <w:spacing w:val="-1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 xml:space="preserve">boy </w:t>
      </w:r>
      <w:proofErr w:type="gramStart"/>
      <w:r w:rsidRPr="00BC6205">
        <w:rPr>
          <w:rFonts w:ascii="Arial" w:hAnsi="Arial" w:cs="Arial"/>
          <w:sz w:val="24"/>
          <w:szCs w:val="24"/>
        </w:rPr>
        <w:t>has</w:t>
      </w:r>
      <w:r w:rsidRPr="00BC6205">
        <w:rPr>
          <w:rFonts w:ascii="Arial" w:hAnsi="Arial" w:cs="Arial"/>
          <w:spacing w:val="-1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:</w:t>
      </w:r>
      <w:proofErr w:type="gramEnd"/>
      <w:r w:rsidRPr="00BC6205">
        <w:rPr>
          <w:rFonts w:ascii="Arial" w:hAnsi="Arial" w:cs="Arial"/>
          <w:spacing w:val="-64"/>
          <w:sz w:val="24"/>
          <w:szCs w:val="24"/>
        </w:rPr>
        <w:t xml:space="preserve">  </w:t>
      </w:r>
      <w:r w:rsidRPr="00BC6205">
        <w:rPr>
          <w:rFonts w:ascii="Arial" w:hAnsi="Arial" w:cs="Arial"/>
          <w:sz w:val="24"/>
          <w:szCs w:val="24"/>
        </w:rPr>
        <w:t>previous class :</w:t>
      </w:r>
    </w:p>
    <w:p w:rsidR="00231DD9" w:rsidRPr="00BC6205" w:rsidRDefault="00231DD9" w:rsidP="00231DD9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C6205">
        <w:rPr>
          <w:rFonts w:ascii="Arial" w:hAnsi="Arial" w:cs="Arial"/>
          <w:sz w:val="24"/>
          <w:szCs w:val="24"/>
        </w:rPr>
        <w:t>10.</w:t>
      </w:r>
      <w:r w:rsidRPr="00BC6205">
        <w:rPr>
          <w:rFonts w:ascii="Arial" w:hAnsi="Arial" w:cs="Arial"/>
          <w:sz w:val="24"/>
          <w:szCs w:val="24"/>
        </w:rPr>
        <w:tab/>
        <w:t>Language</w:t>
      </w:r>
      <w:r w:rsidRPr="00BC6205">
        <w:rPr>
          <w:rFonts w:ascii="Arial" w:hAnsi="Arial" w:cs="Arial"/>
          <w:spacing w:val="-4"/>
          <w:sz w:val="24"/>
          <w:szCs w:val="24"/>
        </w:rPr>
        <w:t xml:space="preserve"> </w:t>
      </w:r>
      <w:r w:rsidRPr="00BC6205">
        <w:rPr>
          <w:rFonts w:ascii="Arial" w:hAnsi="Arial" w:cs="Arial"/>
          <w:sz w:val="24"/>
          <w:szCs w:val="24"/>
        </w:rPr>
        <w:t>known</w:t>
      </w:r>
      <w:r w:rsidRPr="00BC6205">
        <w:rPr>
          <w:rFonts w:ascii="Arial" w:hAnsi="Arial" w:cs="Arial"/>
          <w:sz w:val="24"/>
          <w:szCs w:val="24"/>
        </w:rPr>
        <w:tab/>
        <w:t>:</w:t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  <w:t>Speak</w:t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  <w:t>Read</w:t>
      </w:r>
      <w:r w:rsidRPr="00BC6205">
        <w:rPr>
          <w:rFonts w:ascii="Arial" w:hAnsi="Arial" w:cs="Arial"/>
          <w:sz w:val="24"/>
          <w:szCs w:val="24"/>
        </w:rPr>
        <w:tab/>
      </w:r>
      <w:r w:rsidRPr="00BC6205">
        <w:rPr>
          <w:rFonts w:ascii="Arial" w:hAnsi="Arial" w:cs="Arial"/>
          <w:sz w:val="24"/>
          <w:szCs w:val="24"/>
        </w:rPr>
        <w:tab/>
        <w:t>Write</w:t>
      </w:r>
    </w:p>
    <w:p w:rsidR="00231DD9" w:rsidRPr="00BC6205" w:rsidRDefault="00231DD9" w:rsidP="00231DD9">
      <w:pPr>
        <w:pStyle w:val="BodyText"/>
        <w:ind w:left="720"/>
        <w:rPr>
          <w:rFonts w:ascii="Arial" w:hAnsi="Arial" w:cs="Arial"/>
          <w:spacing w:val="1"/>
        </w:rPr>
      </w:pPr>
      <w:r w:rsidRPr="00BC6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  <w:t>HINDI</w:t>
      </w:r>
      <w:r w:rsidRPr="00BC6205">
        <w:rPr>
          <w:rFonts w:ascii="Arial" w:hAnsi="Arial" w:cs="Arial"/>
          <w:spacing w:val="1"/>
        </w:rPr>
        <w:t xml:space="preserve"> </w:t>
      </w:r>
    </w:p>
    <w:p w:rsidR="00231DD9" w:rsidRPr="00BC6205" w:rsidRDefault="00231DD9" w:rsidP="00231DD9">
      <w:pPr>
        <w:pStyle w:val="BodyText"/>
        <w:ind w:left="2880" w:firstLine="720"/>
        <w:rPr>
          <w:rFonts w:ascii="Arial" w:hAnsi="Arial" w:cs="Arial"/>
        </w:rPr>
      </w:pPr>
      <w:r w:rsidRPr="00BC6205">
        <w:rPr>
          <w:rFonts w:ascii="Arial" w:hAnsi="Arial" w:cs="Arial"/>
        </w:rPr>
        <w:t>ENGLISH</w:t>
      </w:r>
    </w:p>
    <w:p w:rsidR="00231DD9" w:rsidRPr="00BC6205" w:rsidRDefault="00231DD9" w:rsidP="00231DD9">
      <w:pPr>
        <w:pStyle w:val="BodyText"/>
        <w:spacing w:line="360" w:lineRule="auto"/>
        <w:rPr>
          <w:rFonts w:ascii="Arial" w:hAnsi="Arial" w:cs="Arial"/>
        </w:rPr>
      </w:pPr>
      <w:r w:rsidRPr="00BC6205">
        <w:rPr>
          <w:rFonts w:ascii="Arial" w:hAnsi="Arial" w:cs="Arial"/>
        </w:rPr>
        <w:t>11.</w:t>
      </w:r>
      <w:r w:rsidRPr="00BC6205">
        <w:rPr>
          <w:rFonts w:ascii="Arial" w:hAnsi="Arial" w:cs="Arial"/>
        </w:rPr>
        <w:tab/>
        <w:t>Games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played</w:t>
      </w:r>
      <w:r w:rsidRPr="00BC6205">
        <w:rPr>
          <w:rFonts w:ascii="Arial" w:hAnsi="Arial" w:cs="Arial"/>
        </w:rPr>
        <w:tab/>
        <w:t>:</w:t>
      </w:r>
    </w:p>
    <w:p w:rsidR="00231DD9" w:rsidRPr="00BC6205" w:rsidRDefault="00231DD9" w:rsidP="00231DD9">
      <w:pPr>
        <w:pStyle w:val="BodyText"/>
        <w:spacing w:line="360" w:lineRule="auto"/>
        <w:rPr>
          <w:rFonts w:ascii="Arial" w:hAnsi="Arial" w:cs="Arial"/>
        </w:rPr>
      </w:pPr>
      <w:r w:rsidRPr="00BC6205">
        <w:rPr>
          <w:rFonts w:ascii="Arial" w:hAnsi="Arial" w:cs="Arial"/>
        </w:rPr>
        <w:t>12.</w:t>
      </w:r>
      <w:r w:rsidRPr="00BC6205">
        <w:rPr>
          <w:rFonts w:ascii="Arial" w:hAnsi="Arial" w:cs="Arial"/>
        </w:rPr>
        <w:tab/>
        <w:t>Any</w:t>
      </w:r>
      <w:r w:rsidRPr="00BC6205">
        <w:rPr>
          <w:rFonts w:ascii="Arial" w:hAnsi="Arial" w:cs="Arial"/>
          <w:spacing w:val="-2"/>
        </w:rPr>
        <w:t xml:space="preserve"> </w:t>
      </w:r>
      <w:r w:rsidRPr="00BC6205">
        <w:rPr>
          <w:rFonts w:ascii="Arial" w:hAnsi="Arial" w:cs="Arial"/>
        </w:rPr>
        <w:t>previous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training</w:t>
      </w:r>
      <w:r w:rsidRPr="00BC6205">
        <w:rPr>
          <w:rFonts w:ascii="Arial" w:hAnsi="Arial" w:cs="Arial"/>
          <w:spacing w:val="-2"/>
        </w:rPr>
        <w:t xml:space="preserve"> </w:t>
      </w:r>
      <w:r w:rsidRPr="00BC6205">
        <w:rPr>
          <w:rFonts w:ascii="Arial" w:hAnsi="Arial" w:cs="Arial"/>
        </w:rPr>
        <w:t>taken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(if</w:t>
      </w:r>
      <w:r w:rsidRPr="00BC6205">
        <w:rPr>
          <w:rFonts w:ascii="Arial" w:hAnsi="Arial" w:cs="Arial"/>
          <w:spacing w:val="-6"/>
        </w:rPr>
        <w:t xml:space="preserve"> </w:t>
      </w:r>
      <w:r w:rsidRPr="00BC6205">
        <w:rPr>
          <w:rFonts w:ascii="Arial" w:hAnsi="Arial" w:cs="Arial"/>
        </w:rPr>
        <w:t>any</w:t>
      </w:r>
      <w:r w:rsidRPr="00BC6205">
        <w:rPr>
          <w:rFonts w:ascii="Arial" w:hAnsi="Arial" w:cs="Arial"/>
          <w:spacing w:val="-2"/>
        </w:rPr>
        <w:t xml:space="preserve"> </w:t>
      </w:r>
      <w:r w:rsidRPr="00BC6205">
        <w:rPr>
          <w:rFonts w:ascii="Arial" w:hAnsi="Arial" w:cs="Arial"/>
        </w:rPr>
        <w:t>give</w:t>
      </w:r>
      <w:r w:rsidRPr="00BC6205">
        <w:rPr>
          <w:rFonts w:ascii="Arial" w:hAnsi="Arial" w:cs="Arial"/>
          <w:spacing w:val="-5"/>
        </w:rPr>
        <w:t xml:space="preserve"> </w:t>
      </w:r>
      <w:r w:rsidRPr="00BC6205">
        <w:rPr>
          <w:rFonts w:ascii="Arial" w:hAnsi="Arial" w:cs="Arial"/>
        </w:rPr>
        <w:t>details</w:t>
      </w:r>
      <w:proofErr w:type="gramStart"/>
      <w:r w:rsidRPr="00BC6205">
        <w:rPr>
          <w:rFonts w:ascii="Arial" w:hAnsi="Arial" w:cs="Arial"/>
        </w:rPr>
        <w:t>)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:</w:t>
      </w:r>
      <w:proofErr w:type="gramEnd"/>
    </w:p>
    <w:p w:rsidR="00231DD9" w:rsidRPr="00BC6205" w:rsidRDefault="00231DD9" w:rsidP="00231DD9">
      <w:pPr>
        <w:pStyle w:val="BodyText"/>
        <w:spacing w:line="360" w:lineRule="auto"/>
        <w:rPr>
          <w:rFonts w:ascii="Arial" w:hAnsi="Arial" w:cs="Arial"/>
        </w:rPr>
      </w:pPr>
      <w:r w:rsidRPr="00BC6205">
        <w:rPr>
          <w:rFonts w:ascii="Arial" w:hAnsi="Arial" w:cs="Arial"/>
        </w:rPr>
        <w:t>13.</w:t>
      </w:r>
      <w:r w:rsidRPr="00BC6205">
        <w:rPr>
          <w:rFonts w:ascii="Arial" w:hAnsi="Arial" w:cs="Arial"/>
        </w:rPr>
        <w:tab/>
        <w:t>Interest</w:t>
      </w:r>
      <w:r w:rsidRPr="00BC6205">
        <w:rPr>
          <w:rFonts w:ascii="Arial" w:hAnsi="Arial" w:cs="Arial"/>
          <w:spacing w:val="-5"/>
        </w:rPr>
        <w:t xml:space="preserve"> </w:t>
      </w:r>
      <w:r w:rsidRPr="00BC6205">
        <w:rPr>
          <w:rFonts w:ascii="Arial" w:hAnsi="Arial" w:cs="Arial"/>
        </w:rPr>
        <w:t>in</w:t>
      </w:r>
      <w:r w:rsidRPr="00BC6205">
        <w:rPr>
          <w:rFonts w:ascii="Arial" w:hAnsi="Arial" w:cs="Arial"/>
          <w:spacing w:val="-4"/>
        </w:rPr>
        <w:t xml:space="preserve"> </w:t>
      </w:r>
      <w:r w:rsidRPr="00BC6205">
        <w:rPr>
          <w:rFonts w:ascii="Arial" w:hAnsi="Arial" w:cs="Arial"/>
        </w:rPr>
        <w:t>other games</w:t>
      </w:r>
      <w:r w:rsidRPr="00BC6205">
        <w:rPr>
          <w:rFonts w:ascii="Arial" w:hAnsi="Arial" w:cs="Arial"/>
        </w:rPr>
        <w:tab/>
        <w:t>:</w:t>
      </w:r>
    </w:p>
    <w:p w:rsidR="00231DD9" w:rsidRPr="00BC6205" w:rsidRDefault="00231DD9" w:rsidP="00231DD9">
      <w:pPr>
        <w:pStyle w:val="BodyText"/>
        <w:spacing w:line="360" w:lineRule="auto"/>
        <w:rPr>
          <w:rFonts w:ascii="Arial" w:hAnsi="Arial" w:cs="Arial"/>
        </w:rPr>
      </w:pPr>
      <w:r w:rsidRPr="00BC6205">
        <w:rPr>
          <w:rFonts w:ascii="Arial" w:hAnsi="Arial" w:cs="Arial"/>
        </w:rPr>
        <w:t>14.</w:t>
      </w:r>
      <w:r w:rsidRPr="00BC6205">
        <w:rPr>
          <w:rFonts w:ascii="Arial" w:hAnsi="Arial" w:cs="Arial"/>
        </w:rPr>
        <w:tab/>
        <w:t>Hobbies</w:t>
      </w:r>
      <w:r w:rsidRPr="00BC6205">
        <w:rPr>
          <w:rFonts w:ascii="Arial" w:hAnsi="Arial" w:cs="Arial"/>
        </w:rPr>
        <w:tab/>
      </w:r>
      <w:r w:rsidR="00A13DBD">
        <w:rPr>
          <w:rFonts w:ascii="Arial" w:hAnsi="Arial" w:cs="Arial"/>
        </w:rPr>
        <w:tab/>
      </w:r>
      <w:r w:rsidR="00A13DBD">
        <w:rPr>
          <w:rFonts w:ascii="Arial" w:hAnsi="Arial" w:cs="Arial"/>
        </w:rPr>
        <w:tab/>
      </w:r>
      <w:r w:rsidRPr="00BC6205">
        <w:rPr>
          <w:rFonts w:ascii="Arial" w:hAnsi="Arial" w:cs="Arial"/>
        </w:rPr>
        <w:t>:</w:t>
      </w:r>
    </w:p>
    <w:p w:rsidR="008E6301" w:rsidRDefault="00231DD9" w:rsidP="00231DD9">
      <w:pPr>
        <w:pStyle w:val="BodyText"/>
        <w:spacing w:line="360" w:lineRule="auto"/>
        <w:rPr>
          <w:rFonts w:ascii="Arial" w:hAnsi="Arial" w:cs="Arial"/>
        </w:rPr>
      </w:pPr>
      <w:r w:rsidRPr="00BC6205">
        <w:rPr>
          <w:rFonts w:ascii="Arial" w:hAnsi="Arial" w:cs="Arial"/>
        </w:rPr>
        <w:t>15.</w:t>
      </w:r>
      <w:r w:rsidRPr="00BC6205">
        <w:rPr>
          <w:rFonts w:ascii="Arial" w:hAnsi="Arial" w:cs="Arial"/>
        </w:rPr>
        <w:tab/>
      </w:r>
      <w:r w:rsidR="00A13DBD">
        <w:rPr>
          <w:rFonts w:ascii="Arial" w:hAnsi="Arial" w:cs="Arial"/>
        </w:rPr>
        <w:t xml:space="preserve">E-Mail </w:t>
      </w:r>
      <w:r w:rsidR="00224794">
        <w:rPr>
          <w:rFonts w:ascii="Arial" w:hAnsi="Arial" w:cs="Arial"/>
        </w:rPr>
        <w:t>ID</w:t>
      </w:r>
      <w:r w:rsidR="00A13DBD">
        <w:rPr>
          <w:rFonts w:ascii="Arial" w:hAnsi="Arial" w:cs="Arial"/>
        </w:rPr>
        <w:tab/>
      </w:r>
      <w:r w:rsidR="00A13DBD">
        <w:rPr>
          <w:rFonts w:ascii="Arial" w:hAnsi="Arial" w:cs="Arial"/>
        </w:rPr>
        <w:tab/>
      </w:r>
      <w:r w:rsidR="00A13DBD">
        <w:rPr>
          <w:rFonts w:ascii="Arial" w:hAnsi="Arial" w:cs="Arial"/>
        </w:rPr>
        <w:tab/>
        <w:t>:</w:t>
      </w:r>
    </w:p>
    <w:p w:rsidR="008E6301" w:rsidRDefault="008E6301" w:rsidP="00231DD9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A13DBD">
        <w:rPr>
          <w:rFonts w:ascii="Arial" w:hAnsi="Arial" w:cs="Arial"/>
        </w:rPr>
        <w:tab/>
      </w:r>
      <w:r w:rsidR="00A13DBD">
        <w:rPr>
          <w:rFonts w:ascii="Arial" w:eastAsia="Calibri" w:hAnsi="Arial" w:cs="Arial"/>
          <w:u w:color="000000"/>
        </w:rPr>
        <w:t>Telephone</w:t>
      </w:r>
      <w:r w:rsidR="00224794">
        <w:rPr>
          <w:rFonts w:ascii="Arial" w:eastAsia="Calibri" w:hAnsi="Arial" w:cs="Arial"/>
          <w:u w:color="000000"/>
        </w:rPr>
        <w:t>/</w:t>
      </w:r>
      <w:r w:rsidR="00A13DBD">
        <w:rPr>
          <w:rFonts w:ascii="Arial" w:eastAsia="Calibri" w:hAnsi="Arial" w:cs="Arial"/>
          <w:u w:color="000000"/>
        </w:rPr>
        <w:t>Mob No</w:t>
      </w:r>
      <w:r w:rsidR="00A13DBD">
        <w:rPr>
          <w:rFonts w:ascii="Arial" w:eastAsia="Calibri" w:hAnsi="Arial" w:cs="Arial"/>
          <w:u w:color="000000"/>
        </w:rPr>
        <w:tab/>
      </w:r>
      <w:r w:rsidR="00E12C5A">
        <w:rPr>
          <w:rFonts w:ascii="Arial" w:eastAsia="Calibri" w:hAnsi="Arial" w:cs="Arial"/>
          <w:u w:color="000000"/>
        </w:rPr>
        <w:tab/>
      </w:r>
      <w:r w:rsidR="00A13DBD">
        <w:rPr>
          <w:rFonts w:ascii="Arial" w:eastAsia="Calibri" w:hAnsi="Arial" w:cs="Arial"/>
          <w:u w:color="000000"/>
        </w:rPr>
        <w:t>:</w:t>
      </w:r>
    </w:p>
    <w:p w:rsidR="00231DD9" w:rsidRPr="00BC6205" w:rsidRDefault="008E6301" w:rsidP="00231DD9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</w:r>
      <w:r w:rsidR="00231DD9" w:rsidRPr="00BC6205">
        <w:rPr>
          <w:rFonts w:ascii="Arial" w:hAnsi="Arial" w:cs="Arial"/>
        </w:rPr>
        <w:t>Any</w:t>
      </w:r>
      <w:r w:rsidR="00231DD9" w:rsidRPr="00BC6205">
        <w:rPr>
          <w:rFonts w:ascii="Arial" w:hAnsi="Arial" w:cs="Arial"/>
          <w:spacing w:val="-1"/>
        </w:rPr>
        <w:t xml:space="preserve"> </w:t>
      </w:r>
      <w:r w:rsidR="00231DD9" w:rsidRPr="00BC6205">
        <w:rPr>
          <w:rFonts w:ascii="Arial" w:hAnsi="Arial" w:cs="Arial"/>
        </w:rPr>
        <w:t>other sportsmen</w:t>
      </w:r>
      <w:r w:rsidR="00231DD9" w:rsidRPr="00BC6205">
        <w:rPr>
          <w:rFonts w:ascii="Arial" w:hAnsi="Arial" w:cs="Arial"/>
          <w:spacing w:val="-1"/>
        </w:rPr>
        <w:t xml:space="preserve"> </w:t>
      </w:r>
      <w:r w:rsidR="00231DD9" w:rsidRPr="00BC6205">
        <w:rPr>
          <w:rFonts w:ascii="Arial" w:hAnsi="Arial" w:cs="Arial"/>
        </w:rPr>
        <w:t>in</w:t>
      </w:r>
      <w:r w:rsidR="00231DD9" w:rsidRPr="00BC6205">
        <w:rPr>
          <w:rFonts w:ascii="Arial" w:hAnsi="Arial" w:cs="Arial"/>
          <w:spacing w:val="-1"/>
        </w:rPr>
        <w:t xml:space="preserve"> </w:t>
      </w:r>
      <w:r w:rsidR="00231DD9" w:rsidRPr="00BC6205">
        <w:rPr>
          <w:rFonts w:ascii="Arial" w:hAnsi="Arial" w:cs="Arial"/>
        </w:rPr>
        <w:t>the</w:t>
      </w:r>
      <w:r w:rsidR="00231DD9" w:rsidRPr="00BC6205">
        <w:rPr>
          <w:rFonts w:ascii="Arial" w:hAnsi="Arial" w:cs="Arial"/>
          <w:spacing w:val="-1"/>
        </w:rPr>
        <w:t xml:space="preserve"> </w:t>
      </w:r>
      <w:r w:rsidR="00231DD9" w:rsidRPr="00BC6205">
        <w:rPr>
          <w:rFonts w:ascii="Arial" w:hAnsi="Arial" w:cs="Arial"/>
        </w:rPr>
        <w:t>family</w:t>
      </w:r>
      <w:r w:rsidR="00231DD9" w:rsidRPr="00BC6205">
        <w:rPr>
          <w:rFonts w:ascii="Arial" w:hAnsi="Arial" w:cs="Arial"/>
          <w:spacing w:val="-1"/>
        </w:rPr>
        <w:t xml:space="preserve"> </w:t>
      </w:r>
      <w:r w:rsidR="00231DD9" w:rsidRPr="00BC6205">
        <w:rPr>
          <w:rFonts w:ascii="Arial" w:hAnsi="Arial" w:cs="Arial"/>
        </w:rPr>
        <w:t>and</w:t>
      </w:r>
      <w:r w:rsidR="00231DD9" w:rsidRPr="00BC6205">
        <w:rPr>
          <w:rFonts w:ascii="Arial" w:hAnsi="Arial" w:cs="Arial"/>
          <w:spacing w:val="-5"/>
        </w:rPr>
        <w:t xml:space="preserve"> </w:t>
      </w:r>
      <w:proofErr w:type="gramStart"/>
      <w:r w:rsidR="00231DD9" w:rsidRPr="00BC6205">
        <w:rPr>
          <w:rFonts w:ascii="Arial" w:hAnsi="Arial" w:cs="Arial"/>
        </w:rPr>
        <w:t>level</w:t>
      </w:r>
      <w:r w:rsidR="00231DD9" w:rsidRPr="00BC6205">
        <w:rPr>
          <w:rFonts w:ascii="Arial" w:hAnsi="Arial" w:cs="Arial"/>
          <w:spacing w:val="3"/>
        </w:rPr>
        <w:t xml:space="preserve"> </w:t>
      </w:r>
      <w:r w:rsidR="00231DD9" w:rsidRPr="00BC6205">
        <w:rPr>
          <w:rFonts w:ascii="Arial" w:hAnsi="Arial" w:cs="Arial"/>
        </w:rPr>
        <w:t>:</w:t>
      </w:r>
      <w:proofErr w:type="gramEnd"/>
    </w:p>
    <w:p w:rsidR="00231DD9" w:rsidRPr="00BC6205" w:rsidRDefault="00231DD9" w:rsidP="00231DD9">
      <w:pPr>
        <w:pStyle w:val="BodyText"/>
        <w:ind w:right="-25"/>
        <w:rPr>
          <w:rFonts w:ascii="Arial" w:hAnsi="Arial" w:cs="Arial"/>
        </w:rPr>
      </w:pPr>
      <w:r w:rsidRPr="00BC6205">
        <w:rPr>
          <w:rFonts w:ascii="Arial" w:hAnsi="Arial" w:cs="Arial"/>
        </w:rPr>
        <w:t>1</w:t>
      </w:r>
      <w:r w:rsidR="008E6301">
        <w:rPr>
          <w:rFonts w:ascii="Arial" w:hAnsi="Arial" w:cs="Arial"/>
        </w:rPr>
        <w:t>8</w:t>
      </w:r>
      <w:r w:rsidRPr="00BC6205">
        <w:rPr>
          <w:rFonts w:ascii="Arial" w:hAnsi="Arial" w:cs="Arial"/>
        </w:rPr>
        <w:t>.</w:t>
      </w:r>
      <w:r w:rsidRPr="00BC6205">
        <w:rPr>
          <w:rFonts w:ascii="Arial" w:hAnsi="Arial" w:cs="Arial"/>
        </w:rPr>
        <w:tab/>
        <w:t>Willingness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of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parents/Guardian</w:t>
      </w:r>
      <w:r w:rsidRPr="00BC6205">
        <w:rPr>
          <w:rFonts w:ascii="Arial" w:hAnsi="Arial" w:cs="Arial"/>
          <w:spacing w:val="-5"/>
        </w:rPr>
        <w:t xml:space="preserve"> </w:t>
      </w:r>
      <w:r w:rsidRPr="00BC6205">
        <w:rPr>
          <w:rFonts w:ascii="Arial" w:hAnsi="Arial" w:cs="Arial"/>
        </w:rPr>
        <w:t>with signature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(in</w:t>
      </w:r>
      <w:r w:rsidRPr="00BC6205">
        <w:rPr>
          <w:rFonts w:ascii="Arial" w:hAnsi="Arial" w:cs="Arial"/>
          <w:spacing w:val="-5"/>
        </w:rPr>
        <w:t xml:space="preserve"> </w:t>
      </w:r>
      <w:r w:rsidRPr="00BC6205">
        <w:rPr>
          <w:rFonts w:ascii="Arial" w:hAnsi="Arial" w:cs="Arial"/>
        </w:rPr>
        <w:t>ink</w:t>
      </w:r>
      <w:proofErr w:type="gramStart"/>
      <w:r w:rsidRPr="00BC6205">
        <w:rPr>
          <w:rFonts w:ascii="Arial" w:hAnsi="Arial" w:cs="Arial"/>
        </w:rPr>
        <w:t>)</w:t>
      </w:r>
      <w:r w:rsidRPr="00BC6205">
        <w:rPr>
          <w:rFonts w:ascii="Arial" w:hAnsi="Arial" w:cs="Arial"/>
          <w:spacing w:val="-4"/>
        </w:rPr>
        <w:t xml:space="preserve"> </w:t>
      </w:r>
      <w:r w:rsidRPr="00BC6205">
        <w:rPr>
          <w:rFonts w:ascii="Arial" w:hAnsi="Arial" w:cs="Arial"/>
        </w:rPr>
        <w:t>:</w:t>
      </w:r>
      <w:proofErr w:type="gramEnd"/>
      <w:r w:rsidRPr="00BC6205">
        <w:rPr>
          <w:rFonts w:ascii="Arial" w:hAnsi="Arial" w:cs="Arial"/>
        </w:rPr>
        <w:t>- I</w:t>
      </w:r>
      <w:r w:rsidRPr="00BC6205">
        <w:rPr>
          <w:rFonts w:ascii="Arial" w:hAnsi="Arial" w:cs="Arial"/>
          <w:spacing w:val="18"/>
        </w:rPr>
        <w:t xml:space="preserve"> </w:t>
      </w:r>
      <w:r w:rsidRPr="00BC6205">
        <w:rPr>
          <w:rFonts w:ascii="Arial" w:hAnsi="Arial" w:cs="Arial"/>
        </w:rPr>
        <w:t>am</w:t>
      </w:r>
      <w:r w:rsidRPr="00BC6205">
        <w:rPr>
          <w:rFonts w:ascii="Arial" w:hAnsi="Arial" w:cs="Arial"/>
          <w:spacing w:val="15"/>
        </w:rPr>
        <w:t xml:space="preserve"> </w:t>
      </w:r>
      <w:r w:rsidRPr="00BC6205">
        <w:rPr>
          <w:rFonts w:ascii="Arial" w:hAnsi="Arial" w:cs="Arial"/>
        </w:rPr>
        <w:t>willing</w:t>
      </w:r>
      <w:r w:rsidRPr="00BC6205">
        <w:rPr>
          <w:rFonts w:ascii="Arial" w:hAnsi="Arial" w:cs="Arial"/>
          <w:spacing w:val="14"/>
        </w:rPr>
        <w:t xml:space="preserve"> </w:t>
      </w:r>
      <w:r w:rsidRPr="00BC6205">
        <w:rPr>
          <w:rFonts w:ascii="Arial" w:hAnsi="Arial" w:cs="Arial"/>
        </w:rPr>
        <w:t>to</w:t>
      </w:r>
      <w:r w:rsidRPr="00BC6205">
        <w:rPr>
          <w:rFonts w:ascii="Arial" w:hAnsi="Arial" w:cs="Arial"/>
          <w:spacing w:val="19"/>
        </w:rPr>
        <w:t xml:space="preserve"> </w:t>
      </w:r>
      <w:r w:rsidRPr="00BC6205">
        <w:rPr>
          <w:rFonts w:ascii="Arial" w:hAnsi="Arial" w:cs="Arial"/>
        </w:rPr>
        <w:t>admit</w:t>
      </w:r>
      <w:r w:rsidRPr="00BC6205">
        <w:rPr>
          <w:rFonts w:ascii="Arial" w:hAnsi="Arial" w:cs="Arial"/>
          <w:spacing w:val="19"/>
        </w:rPr>
        <w:t xml:space="preserve"> </w:t>
      </w:r>
      <w:r w:rsidRPr="00BC6205">
        <w:rPr>
          <w:rFonts w:ascii="Arial" w:hAnsi="Arial" w:cs="Arial"/>
        </w:rPr>
        <w:t>my</w:t>
      </w:r>
      <w:r w:rsidRPr="00BC6205">
        <w:rPr>
          <w:rFonts w:ascii="Arial" w:hAnsi="Arial" w:cs="Arial"/>
          <w:spacing w:val="18"/>
        </w:rPr>
        <w:t xml:space="preserve"> </w:t>
      </w:r>
      <w:r w:rsidRPr="00BC6205">
        <w:rPr>
          <w:rFonts w:ascii="Arial" w:hAnsi="Arial" w:cs="Arial"/>
        </w:rPr>
        <w:t>son/ward</w:t>
      </w:r>
      <w:r w:rsidRPr="00BC6205">
        <w:rPr>
          <w:rFonts w:ascii="Arial" w:hAnsi="Arial" w:cs="Arial"/>
          <w:spacing w:val="19"/>
        </w:rPr>
        <w:t xml:space="preserve"> </w:t>
      </w:r>
      <w:r w:rsidRPr="00BC6205">
        <w:rPr>
          <w:rFonts w:ascii="Arial" w:hAnsi="Arial" w:cs="Arial"/>
        </w:rPr>
        <w:t>to</w:t>
      </w:r>
      <w:r w:rsidRPr="00BC6205">
        <w:rPr>
          <w:rFonts w:ascii="Arial" w:hAnsi="Arial" w:cs="Arial"/>
          <w:spacing w:val="19"/>
        </w:rPr>
        <w:t xml:space="preserve"> </w:t>
      </w:r>
      <w:r w:rsidRPr="00BC6205">
        <w:rPr>
          <w:rFonts w:ascii="Arial" w:hAnsi="Arial" w:cs="Arial"/>
        </w:rPr>
        <w:t>BSC</w:t>
      </w:r>
      <w:r w:rsidRPr="00BC6205">
        <w:rPr>
          <w:rFonts w:ascii="Arial" w:hAnsi="Arial" w:cs="Arial"/>
          <w:spacing w:val="18"/>
        </w:rPr>
        <w:t xml:space="preserve"> </w:t>
      </w:r>
      <w:r w:rsidRPr="00BC6205">
        <w:rPr>
          <w:rFonts w:ascii="Arial" w:hAnsi="Arial" w:cs="Arial"/>
        </w:rPr>
        <w:t>and</w:t>
      </w:r>
      <w:r w:rsidRPr="00BC6205">
        <w:rPr>
          <w:rFonts w:ascii="Arial" w:hAnsi="Arial" w:cs="Arial"/>
          <w:spacing w:val="20"/>
        </w:rPr>
        <w:t xml:space="preserve"> </w:t>
      </w:r>
      <w:r w:rsidRPr="00BC6205">
        <w:rPr>
          <w:rFonts w:ascii="Arial" w:hAnsi="Arial" w:cs="Arial"/>
        </w:rPr>
        <w:t>would</w:t>
      </w:r>
      <w:r w:rsidRPr="00BC6205">
        <w:rPr>
          <w:rFonts w:ascii="Arial" w:hAnsi="Arial" w:cs="Arial"/>
          <w:spacing w:val="19"/>
        </w:rPr>
        <w:t xml:space="preserve"> </w:t>
      </w:r>
      <w:r w:rsidRPr="00BC6205">
        <w:rPr>
          <w:rFonts w:ascii="Arial" w:hAnsi="Arial" w:cs="Arial"/>
        </w:rPr>
        <w:t>not</w:t>
      </w:r>
      <w:r w:rsidRPr="00BC6205">
        <w:rPr>
          <w:rFonts w:ascii="Arial" w:hAnsi="Arial" w:cs="Arial"/>
          <w:spacing w:val="18"/>
        </w:rPr>
        <w:t xml:space="preserve"> </w:t>
      </w:r>
      <w:r w:rsidRPr="00BC6205">
        <w:rPr>
          <w:rFonts w:ascii="Arial" w:hAnsi="Arial" w:cs="Arial"/>
        </w:rPr>
        <w:t>claim</w:t>
      </w:r>
      <w:r w:rsidRPr="00BC6205">
        <w:rPr>
          <w:rFonts w:ascii="Arial" w:hAnsi="Arial" w:cs="Arial"/>
          <w:spacing w:val="10"/>
        </w:rPr>
        <w:t xml:space="preserve"> </w:t>
      </w:r>
      <w:r w:rsidRPr="00BC6205">
        <w:rPr>
          <w:rFonts w:ascii="Arial" w:hAnsi="Arial" w:cs="Arial"/>
        </w:rPr>
        <w:t>any</w:t>
      </w:r>
      <w:r w:rsidRPr="00BC6205">
        <w:rPr>
          <w:rFonts w:ascii="Arial" w:hAnsi="Arial" w:cs="Arial"/>
          <w:spacing w:val="18"/>
        </w:rPr>
        <w:t xml:space="preserve"> </w:t>
      </w:r>
      <w:r w:rsidRPr="00BC6205">
        <w:rPr>
          <w:rFonts w:ascii="Arial" w:hAnsi="Arial" w:cs="Arial"/>
        </w:rPr>
        <w:t>compensation</w:t>
      </w:r>
      <w:r w:rsidRPr="00BC6205">
        <w:rPr>
          <w:rFonts w:ascii="Arial" w:hAnsi="Arial" w:cs="Arial"/>
          <w:spacing w:val="15"/>
        </w:rPr>
        <w:t xml:space="preserve"> </w:t>
      </w:r>
      <w:r w:rsidRPr="00BC6205">
        <w:rPr>
          <w:rFonts w:ascii="Arial" w:hAnsi="Arial" w:cs="Arial"/>
        </w:rPr>
        <w:t>in</w:t>
      </w:r>
      <w:r w:rsidRPr="00BC6205">
        <w:rPr>
          <w:rFonts w:ascii="Arial" w:hAnsi="Arial" w:cs="Arial"/>
          <w:spacing w:val="18"/>
        </w:rPr>
        <w:t xml:space="preserve"> </w:t>
      </w:r>
      <w:r w:rsidRPr="00BC6205">
        <w:rPr>
          <w:rFonts w:ascii="Arial" w:hAnsi="Arial" w:cs="Arial"/>
        </w:rPr>
        <w:t>case</w:t>
      </w:r>
      <w:r w:rsidRPr="00BC6205">
        <w:rPr>
          <w:rFonts w:ascii="Arial" w:hAnsi="Arial" w:cs="Arial"/>
          <w:spacing w:val="14"/>
        </w:rPr>
        <w:t xml:space="preserve"> </w:t>
      </w:r>
      <w:r w:rsidRPr="00BC6205">
        <w:rPr>
          <w:rFonts w:ascii="Arial" w:hAnsi="Arial" w:cs="Arial"/>
        </w:rPr>
        <w:t>of</w:t>
      </w:r>
      <w:r w:rsidRPr="00BC6205">
        <w:rPr>
          <w:rFonts w:ascii="Arial" w:hAnsi="Arial" w:cs="Arial"/>
          <w:spacing w:val="18"/>
        </w:rPr>
        <w:t xml:space="preserve"> </w:t>
      </w:r>
      <w:r w:rsidRPr="00BC6205">
        <w:rPr>
          <w:rFonts w:ascii="Arial" w:hAnsi="Arial" w:cs="Arial"/>
        </w:rPr>
        <w:t>any</w:t>
      </w:r>
      <w:r w:rsidRPr="00BC6205">
        <w:rPr>
          <w:rFonts w:ascii="Arial" w:hAnsi="Arial" w:cs="Arial"/>
          <w:spacing w:val="-63"/>
        </w:rPr>
        <w:t xml:space="preserve"> </w:t>
      </w:r>
      <w:r w:rsidRPr="00BC6205">
        <w:rPr>
          <w:rFonts w:ascii="Arial" w:hAnsi="Arial" w:cs="Arial"/>
        </w:rPr>
        <w:t>accident/injury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during the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training</w:t>
      </w:r>
      <w:r w:rsidRPr="00BC6205">
        <w:rPr>
          <w:rFonts w:ascii="Arial" w:hAnsi="Arial" w:cs="Arial"/>
          <w:spacing w:val="-4"/>
        </w:rPr>
        <w:t xml:space="preserve"> </w:t>
      </w:r>
      <w:r w:rsidRPr="00BC6205">
        <w:rPr>
          <w:rFonts w:ascii="Arial" w:hAnsi="Arial" w:cs="Arial"/>
        </w:rPr>
        <w:t>or</w:t>
      </w:r>
      <w:r w:rsidRPr="00BC6205">
        <w:rPr>
          <w:rFonts w:ascii="Arial" w:hAnsi="Arial" w:cs="Arial"/>
          <w:spacing w:val="-3"/>
        </w:rPr>
        <w:t xml:space="preserve"> </w:t>
      </w:r>
      <w:r w:rsidRPr="00BC6205">
        <w:rPr>
          <w:rFonts w:ascii="Arial" w:hAnsi="Arial" w:cs="Arial"/>
        </w:rPr>
        <w:t>if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he</w:t>
      </w:r>
      <w:r w:rsidRPr="00BC6205">
        <w:rPr>
          <w:rFonts w:ascii="Arial" w:hAnsi="Arial" w:cs="Arial"/>
          <w:spacing w:val="-4"/>
        </w:rPr>
        <w:t xml:space="preserve"> </w:t>
      </w:r>
      <w:r w:rsidRPr="00BC6205">
        <w:rPr>
          <w:rFonts w:ascii="Arial" w:hAnsi="Arial" w:cs="Arial"/>
        </w:rPr>
        <w:t>is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not selected either for the BSC the</w:t>
      </w:r>
      <w:r w:rsidRPr="00BC6205">
        <w:rPr>
          <w:rFonts w:ascii="Arial" w:hAnsi="Arial" w:cs="Arial"/>
          <w:spacing w:val="-4"/>
        </w:rPr>
        <w:t xml:space="preserve"> </w:t>
      </w:r>
      <w:r w:rsidRPr="00BC6205">
        <w:rPr>
          <w:rFonts w:ascii="Arial" w:hAnsi="Arial" w:cs="Arial"/>
        </w:rPr>
        <w:t>recruitment</w:t>
      </w:r>
      <w:r w:rsidRPr="00BC6205">
        <w:rPr>
          <w:rFonts w:ascii="Arial" w:hAnsi="Arial" w:cs="Arial"/>
          <w:spacing w:val="-1"/>
        </w:rPr>
        <w:t xml:space="preserve"> </w:t>
      </w:r>
      <w:r w:rsidRPr="00BC6205">
        <w:rPr>
          <w:rFonts w:ascii="Arial" w:hAnsi="Arial" w:cs="Arial"/>
        </w:rPr>
        <w:t>in the Army.</w:t>
      </w:r>
    </w:p>
    <w:p w:rsidR="00231DD9" w:rsidRPr="00BC6205" w:rsidRDefault="00231DD9" w:rsidP="00231DD9">
      <w:pPr>
        <w:pStyle w:val="BodyText"/>
        <w:ind w:left="720" w:right="290"/>
        <w:jc w:val="both"/>
        <w:rPr>
          <w:rFonts w:ascii="Arial" w:hAnsi="Arial" w:cs="Arial"/>
        </w:rPr>
      </w:pPr>
    </w:p>
    <w:p w:rsidR="00231DD9" w:rsidRDefault="00231DD9" w:rsidP="00231DD9">
      <w:pPr>
        <w:pStyle w:val="BodyText"/>
        <w:ind w:left="720" w:right="290"/>
        <w:jc w:val="both"/>
        <w:rPr>
          <w:rFonts w:ascii="Arial" w:hAnsi="Arial" w:cs="Arial"/>
        </w:rPr>
      </w:pPr>
    </w:p>
    <w:p w:rsidR="00231DD9" w:rsidRPr="00BC6205" w:rsidRDefault="00231DD9" w:rsidP="00231DD9">
      <w:pPr>
        <w:pStyle w:val="BodyText"/>
        <w:ind w:left="720" w:right="290"/>
        <w:jc w:val="both"/>
        <w:rPr>
          <w:rFonts w:ascii="Arial" w:hAnsi="Arial" w:cs="Arial"/>
        </w:rPr>
      </w:pPr>
    </w:p>
    <w:p w:rsidR="00231DD9" w:rsidRPr="00BC6205" w:rsidRDefault="00231DD9" w:rsidP="00231DD9">
      <w:pPr>
        <w:pStyle w:val="BodyText"/>
        <w:ind w:left="720" w:right="290"/>
        <w:jc w:val="both"/>
        <w:rPr>
          <w:rFonts w:ascii="Arial" w:hAnsi="Arial" w:cs="Arial"/>
        </w:rPr>
      </w:pPr>
      <w:r w:rsidRPr="00BC6205">
        <w:rPr>
          <w:rFonts w:ascii="Arial" w:hAnsi="Arial" w:cs="Arial"/>
        </w:rPr>
        <w:tab/>
        <w:t>___________________</w:t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  <w:t>______________________</w:t>
      </w:r>
    </w:p>
    <w:p w:rsidR="00231DD9" w:rsidRPr="00BC6205" w:rsidRDefault="00231DD9" w:rsidP="00231DD9">
      <w:pPr>
        <w:pStyle w:val="BodyText"/>
        <w:ind w:left="720" w:right="290"/>
        <w:jc w:val="both"/>
        <w:rPr>
          <w:rFonts w:ascii="Arial" w:hAnsi="Arial" w:cs="Arial"/>
        </w:rPr>
      </w:pPr>
      <w:r w:rsidRPr="00BC6205">
        <w:rPr>
          <w:rFonts w:ascii="Arial" w:hAnsi="Arial" w:cs="Arial"/>
        </w:rPr>
        <w:tab/>
        <w:t>(Signature of Applicant)</w:t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  <w:t>(Signature of Parent/Guardian)</w:t>
      </w:r>
    </w:p>
    <w:p w:rsidR="00231DD9" w:rsidRPr="00BC6205" w:rsidRDefault="00231DD9" w:rsidP="00231DD9">
      <w:pPr>
        <w:pStyle w:val="BodyText"/>
        <w:ind w:left="720" w:right="290"/>
        <w:jc w:val="both"/>
        <w:rPr>
          <w:rFonts w:ascii="Arial" w:hAnsi="Arial" w:cs="Arial"/>
        </w:rPr>
      </w:pP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  <w:t>Permanent Address</w:t>
      </w:r>
    </w:p>
    <w:p w:rsidR="00231DD9" w:rsidRPr="00BC6205" w:rsidRDefault="00231DD9" w:rsidP="00231DD9">
      <w:pPr>
        <w:pStyle w:val="BodyText"/>
        <w:ind w:left="720" w:right="290"/>
        <w:jc w:val="both"/>
        <w:rPr>
          <w:rFonts w:ascii="Arial" w:hAnsi="Arial" w:cs="Arial"/>
        </w:rPr>
      </w:pPr>
      <w:r w:rsidRPr="00BC6205">
        <w:rPr>
          <w:rFonts w:ascii="Arial" w:hAnsi="Arial" w:cs="Arial"/>
        </w:rPr>
        <w:tab/>
        <w:t>Dated</w:t>
      </w:r>
      <w:r w:rsidRPr="00BC6205">
        <w:rPr>
          <w:rFonts w:ascii="Arial" w:hAnsi="Arial" w:cs="Arial"/>
        </w:rPr>
        <w:tab/>
        <w:t>:</w:t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  <w:r w:rsidRPr="00BC6205">
        <w:rPr>
          <w:rFonts w:ascii="Arial" w:hAnsi="Arial" w:cs="Arial"/>
        </w:rPr>
        <w:tab/>
      </w:r>
    </w:p>
    <w:p w:rsidR="00E56BEB" w:rsidRPr="00E56BEB" w:rsidRDefault="00E56BEB" w:rsidP="00E56BE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 w:bidi="hi-IN"/>
        </w:rPr>
      </w:pPr>
    </w:p>
    <w:sectPr w:rsidR="00E56BEB" w:rsidRPr="00E56BEB" w:rsidSect="00E56BEB">
      <w:pgSz w:w="12240" w:h="15840"/>
      <w:pgMar w:top="36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06B"/>
    <w:multiLevelType w:val="hybridMultilevel"/>
    <w:tmpl w:val="F29C0A7C"/>
    <w:lvl w:ilvl="0" w:tplc="F064E62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4177"/>
    <w:multiLevelType w:val="hybridMultilevel"/>
    <w:tmpl w:val="4D680062"/>
    <w:lvl w:ilvl="0" w:tplc="F064E62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5C86"/>
    <w:multiLevelType w:val="hybridMultilevel"/>
    <w:tmpl w:val="718452E4"/>
    <w:lvl w:ilvl="0" w:tplc="55CE3A5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91DD4"/>
    <w:multiLevelType w:val="hybridMultilevel"/>
    <w:tmpl w:val="0D282794"/>
    <w:lvl w:ilvl="0" w:tplc="97C84DA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25B5C"/>
    <w:multiLevelType w:val="hybridMultilevel"/>
    <w:tmpl w:val="35FEAD0E"/>
    <w:lvl w:ilvl="0" w:tplc="F064E62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C"/>
    <w:rsid w:val="00185CE2"/>
    <w:rsid w:val="00224794"/>
    <w:rsid w:val="00231DD9"/>
    <w:rsid w:val="00242FC7"/>
    <w:rsid w:val="002F3D86"/>
    <w:rsid w:val="0032119C"/>
    <w:rsid w:val="003531BC"/>
    <w:rsid w:val="00516902"/>
    <w:rsid w:val="005B382F"/>
    <w:rsid w:val="005E3EEB"/>
    <w:rsid w:val="005F001B"/>
    <w:rsid w:val="00646C98"/>
    <w:rsid w:val="007A6440"/>
    <w:rsid w:val="007D6AE5"/>
    <w:rsid w:val="00825BE6"/>
    <w:rsid w:val="00883A1C"/>
    <w:rsid w:val="008E6301"/>
    <w:rsid w:val="00A13DBD"/>
    <w:rsid w:val="00A95A23"/>
    <w:rsid w:val="00B65F70"/>
    <w:rsid w:val="00C773DA"/>
    <w:rsid w:val="00DB3072"/>
    <w:rsid w:val="00E12C5A"/>
    <w:rsid w:val="00E254A2"/>
    <w:rsid w:val="00E34A3D"/>
    <w:rsid w:val="00E56BEB"/>
    <w:rsid w:val="00EA7ADF"/>
    <w:rsid w:val="00F02A73"/>
    <w:rsid w:val="00F5332E"/>
    <w:rsid w:val="00F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E5"/>
  </w:style>
  <w:style w:type="paragraph" w:styleId="Heading1">
    <w:name w:val="heading 1"/>
    <w:next w:val="Normal"/>
    <w:link w:val="Heading1Char"/>
    <w:uiPriority w:val="9"/>
    <w:qFormat/>
    <w:rsid w:val="00231DD9"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0000"/>
      <w:sz w:val="26"/>
      <w:szCs w:val="20"/>
      <w:u w:val="single" w:color="000000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EB"/>
    <w:pPr>
      <w:spacing w:after="0" w:line="240" w:lineRule="auto"/>
    </w:pPr>
    <w:rPr>
      <w:rFonts w:eastAsia="Times New Roman"/>
      <w:szCs w:val="20"/>
      <w:lang w:val="en-GB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85C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DD9"/>
    <w:rPr>
      <w:rFonts w:ascii="Calibri" w:eastAsia="Calibri" w:hAnsi="Calibri" w:cs="Calibri"/>
      <w:color w:val="000000"/>
      <w:sz w:val="26"/>
      <w:szCs w:val="20"/>
      <w:u w:val="single" w:color="000000"/>
      <w:lang w:val="en-GB" w:bidi="hi-IN"/>
    </w:rPr>
  </w:style>
  <w:style w:type="paragraph" w:styleId="BodyText">
    <w:name w:val="Body Text"/>
    <w:basedOn w:val="Normal"/>
    <w:link w:val="BodyTextChar"/>
    <w:uiPriority w:val="1"/>
    <w:qFormat/>
    <w:rsid w:val="00231D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1DD9"/>
    <w:rPr>
      <w:rFonts w:ascii="Arial MT" w:eastAsia="Arial MT" w:hAnsi="Arial MT" w:cs="Arial MT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E5"/>
  </w:style>
  <w:style w:type="paragraph" w:styleId="Heading1">
    <w:name w:val="heading 1"/>
    <w:next w:val="Normal"/>
    <w:link w:val="Heading1Char"/>
    <w:uiPriority w:val="9"/>
    <w:qFormat/>
    <w:rsid w:val="00231DD9"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0000"/>
      <w:sz w:val="26"/>
      <w:szCs w:val="20"/>
      <w:u w:val="single" w:color="000000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EB"/>
    <w:pPr>
      <w:spacing w:after="0" w:line="240" w:lineRule="auto"/>
    </w:pPr>
    <w:rPr>
      <w:rFonts w:eastAsia="Times New Roman"/>
      <w:szCs w:val="20"/>
      <w:lang w:val="en-GB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85C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DD9"/>
    <w:rPr>
      <w:rFonts w:ascii="Calibri" w:eastAsia="Calibri" w:hAnsi="Calibri" w:cs="Calibri"/>
      <w:color w:val="000000"/>
      <w:sz w:val="26"/>
      <w:szCs w:val="20"/>
      <w:u w:val="single" w:color="000000"/>
      <w:lang w:val="en-GB" w:bidi="hi-IN"/>
    </w:rPr>
  </w:style>
  <w:style w:type="paragraph" w:styleId="BodyText">
    <w:name w:val="Body Text"/>
    <w:basedOn w:val="Normal"/>
    <w:link w:val="BodyTextChar"/>
    <w:uiPriority w:val="1"/>
    <w:qFormat/>
    <w:rsid w:val="00231D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1DD9"/>
    <w:rPr>
      <w:rFonts w:ascii="Arial MT" w:eastAsia="Arial MT" w:hAnsi="Arial MT" w:cs="Arial MT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trgteam</dc:creator>
  <cp:keywords/>
  <dc:description/>
  <cp:lastModifiedBy>trgteam</cp:lastModifiedBy>
  <cp:revision>29</cp:revision>
  <dcterms:created xsi:type="dcterms:W3CDTF">2021-09-21T05:25:00Z</dcterms:created>
  <dcterms:modified xsi:type="dcterms:W3CDTF">2021-09-21T14:04:00Z</dcterms:modified>
</cp:coreProperties>
</file>